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24DFF" w:rsidP="00D24DFF">
            <w:pPr>
              <w:rPr>
                <w:rFonts w:ascii="Arial" w:hAnsi="Arial" w:cs="Arial"/>
                <w:b/>
              </w:rPr>
            </w:pPr>
            <w:bookmarkStart w:id="0" w:name="_GoBack"/>
            <w:r w:rsidRPr="00D24DFF">
              <w:rPr>
                <w:rFonts w:ascii="Arial" w:hAnsi="Arial" w:cs="Arial"/>
                <w:b/>
                <w:bCs/>
              </w:rPr>
              <w:t xml:space="preserve">Perform </w:t>
            </w:r>
            <w:r>
              <w:rPr>
                <w:rFonts w:ascii="Arial" w:hAnsi="Arial" w:cs="Arial"/>
                <w:b/>
                <w:bCs/>
              </w:rPr>
              <w:t>t</w:t>
            </w:r>
            <w:r w:rsidRPr="00D24DFF">
              <w:rPr>
                <w:rFonts w:ascii="Arial" w:hAnsi="Arial" w:cs="Arial"/>
                <w:b/>
                <w:bCs/>
              </w:rPr>
              <w:t xml:space="preserve">echnical </w:t>
            </w:r>
            <w:r>
              <w:rPr>
                <w:rFonts w:ascii="Arial" w:hAnsi="Arial" w:cs="Arial"/>
                <w:b/>
                <w:bCs/>
              </w:rPr>
              <w:t>m</w:t>
            </w:r>
            <w:r w:rsidRPr="00D24DFF">
              <w:rPr>
                <w:rFonts w:ascii="Arial" w:hAnsi="Arial" w:cs="Arial"/>
                <w:b/>
                <w:bCs/>
              </w:rPr>
              <w:t>athematics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24DF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24DFF" w:rsidP="00D90C9F">
            <w:pPr>
              <w:rPr>
                <w:rFonts w:ascii="Arial" w:hAnsi="Arial" w:cs="Arial"/>
                <w:b/>
              </w:rPr>
            </w:pPr>
            <w:r>
              <w:rPr>
                <w:rFonts w:ascii="Arial" w:hAnsi="Arial" w:cs="Arial"/>
                <w:b/>
              </w:rPr>
              <w:t>6</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24DFF" w:rsidP="00D90C9F">
            <w:pPr>
              <w:rPr>
                <w:rFonts w:ascii="Arial" w:hAnsi="Arial" w:cs="Arial"/>
              </w:rPr>
            </w:pPr>
            <w:r w:rsidRPr="00D24DFF">
              <w:rPr>
                <w:rFonts w:ascii="Arial" w:hAnsi="Arial" w:cs="Arial"/>
              </w:rPr>
              <w:t>This Competency Standard identifies the competencies required to perform technical mathematics at workplace by an architect in accordance with the organization’s approved guidelines and procedures. You will be expected to Calculate decimals and fractions, Apply unit conversion in system of measurement, Apply ratio/proportion using scales, Calculate perimeter, area and volume of objects and Derive area and perimeter using trigonometric formula, either manually or computerized at workplace. Your underpinning knowledge regarding technical mathematics will be sufficient to provide you the basis for your work.</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4C297A" w:rsidP="00D90C9F">
            <w:pPr>
              <w:rPr>
                <w:rFonts w:ascii="Arial" w:hAnsi="Arial" w:cs="Arial"/>
              </w:rPr>
            </w:pPr>
            <w:r w:rsidRPr="004C297A">
              <w:rPr>
                <w:rFonts w:ascii="Arial" w:hAnsi="Arial" w:cs="Arial"/>
              </w:rPr>
              <w:t>0732 Building and civil engineering</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D24DFF" w:rsidRPr="00D24DFF" w:rsidTr="00D24DFF">
        <w:trPr>
          <w:trHeight w:val="440"/>
          <w:tblHeader/>
        </w:trPr>
        <w:tc>
          <w:tcPr>
            <w:tcW w:w="2178" w:type="dxa"/>
            <w:shd w:val="clear" w:color="auto" w:fill="FBD4B4" w:themeFill="accent6" w:themeFillTint="66"/>
          </w:tcPr>
          <w:p w:rsidR="00D24DFF" w:rsidRPr="00D24DFF" w:rsidRDefault="00D24DFF" w:rsidP="00A15F83">
            <w:pPr>
              <w:jc w:val="center"/>
              <w:rPr>
                <w:rFonts w:ascii="Arial" w:hAnsi="Arial" w:cs="Arial"/>
                <w:i/>
              </w:rPr>
            </w:pPr>
            <w:r w:rsidRPr="00D24DFF">
              <w:rPr>
                <w:rFonts w:ascii="Arial" w:hAnsi="Arial" w:cs="Arial"/>
                <w:b/>
              </w:rPr>
              <w:lastRenderedPageBreak/>
              <w:t>Unit of Competency</w:t>
            </w:r>
          </w:p>
        </w:tc>
        <w:tc>
          <w:tcPr>
            <w:tcW w:w="4590" w:type="dxa"/>
            <w:shd w:val="clear" w:color="auto" w:fill="FBD4B4" w:themeFill="accent6" w:themeFillTint="66"/>
          </w:tcPr>
          <w:p w:rsidR="00D24DFF" w:rsidRPr="00D24DFF" w:rsidRDefault="00D24DFF" w:rsidP="00A15F83">
            <w:pPr>
              <w:jc w:val="center"/>
              <w:rPr>
                <w:rFonts w:ascii="Arial" w:hAnsi="Arial" w:cs="Arial"/>
                <w:b/>
              </w:rPr>
            </w:pPr>
            <w:r w:rsidRPr="00D24DFF">
              <w:rPr>
                <w:rFonts w:ascii="Arial" w:hAnsi="Arial" w:cs="Arial"/>
                <w:b/>
              </w:rPr>
              <w:t>Performance Criteria</w:t>
            </w:r>
          </w:p>
        </w:tc>
        <w:tc>
          <w:tcPr>
            <w:tcW w:w="4410" w:type="dxa"/>
            <w:shd w:val="clear" w:color="auto" w:fill="FBD4B4" w:themeFill="accent6" w:themeFillTint="66"/>
          </w:tcPr>
          <w:p w:rsidR="00D24DFF" w:rsidRPr="00D24DFF" w:rsidRDefault="00D24DFF" w:rsidP="00A15F83">
            <w:pPr>
              <w:pStyle w:val="Kopfzeile"/>
              <w:jc w:val="center"/>
              <w:rPr>
                <w:rFonts w:ascii="Arial" w:hAnsi="Arial" w:cs="Arial"/>
                <w:b/>
              </w:rPr>
            </w:pPr>
            <w:r w:rsidRPr="00D24DFF">
              <w:rPr>
                <w:rFonts w:ascii="Arial" w:hAnsi="Arial" w:cs="Arial"/>
                <w:b/>
              </w:rPr>
              <w:t>Knowledge</w:t>
            </w:r>
          </w:p>
        </w:tc>
        <w:tc>
          <w:tcPr>
            <w:tcW w:w="2714" w:type="dxa"/>
            <w:shd w:val="clear" w:color="auto" w:fill="FBD4B4" w:themeFill="accent6" w:themeFillTint="66"/>
          </w:tcPr>
          <w:p w:rsidR="00D24DFF" w:rsidRPr="00D24DFF" w:rsidRDefault="00D24DFF" w:rsidP="00A15F83">
            <w:pPr>
              <w:jc w:val="center"/>
              <w:rPr>
                <w:rFonts w:ascii="Arial" w:hAnsi="Arial" w:cs="Arial"/>
                <w:b/>
              </w:rPr>
            </w:pPr>
            <w:r w:rsidRPr="00D24DFF">
              <w:rPr>
                <w:rFonts w:ascii="Arial" w:hAnsi="Arial" w:cs="Arial"/>
                <w:b/>
              </w:rPr>
              <w:t>Tools &amp; Equipment</w:t>
            </w:r>
          </w:p>
        </w:tc>
      </w:tr>
      <w:tr w:rsidR="00D24DFF" w:rsidRPr="00D24DFF" w:rsidTr="00A15F83">
        <w:trPr>
          <w:trHeight w:val="872"/>
        </w:trPr>
        <w:tc>
          <w:tcPr>
            <w:tcW w:w="2178" w:type="dxa"/>
          </w:tcPr>
          <w:p w:rsidR="00D24DFF" w:rsidRPr="00D24DFF" w:rsidRDefault="00D24DFF" w:rsidP="00A15F83">
            <w:pPr>
              <w:rPr>
                <w:rFonts w:ascii="Arial" w:hAnsi="Arial" w:cs="Arial"/>
              </w:rPr>
            </w:pPr>
            <w:r w:rsidRPr="00D24DFF">
              <w:rPr>
                <w:rFonts w:ascii="Arial" w:hAnsi="Arial" w:cs="Arial"/>
              </w:rPr>
              <w:t>B1. Calculate decimals and fractions</w:t>
            </w:r>
          </w:p>
        </w:tc>
        <w:tc>
          <w:tcPr>
            <w:tcW w:w="4590" w:type="dxa"/>
          </w:tcPr>
          <w:p w:rsidR="00D24DFF" w:rsidRPr="00D24DFF" w:rsidRDefault="00D24DFF" w:rsidP="00A15F83">
            <w:pPr>
              <w:rPr>
                <w:rFonts w:ascii="Arial" w:hAnsi="Arial" w:cs="Arial"/>
              </w:rPr>
            </w:pPr>
            <w:r w:rsidRPr="00D24DFF">
              <w:rPr>
                <w:rFonts w:ascii="Arial" w:hAnsi="Arial" w:cs="Arial"/>
              </w:rPr>
              <w:t xml:space="preserve">You will be able to: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P1. Arrange tools required for the job</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P2. Apply tools to calculate mathematical fractions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p>
          <w:p w:rsidR="00D24DFF" w:rsidRPr="00D24DFF" w:rsidRDefault="00D24DFF" w:rsidP="00A15F83">
            <w:pPr>
              <w:rPr>
                <w:rFonts w:ascii="Arial" w:hAnsi="Arial" w:cs="Arial"/>
              </w:rPr>
            </w:pPr>
          </w:p>
        </w:tc>
        <w:tc>
          <w:tcPr>
            <w:tcW w:w="4410" w:type="dxa"/>
          </w:tcPr>
          <w:p w:rsidR="00D24DFF" w:rsidRPr="00D24DFF" w:rsidRDefault="00D24DFF" w:rsidP="00A15F83">
            <w:pPr>
              <w:rPr>
                <w:rFonts w:ascii="Arial" w:hAnsi="Arial" w:cs="Arial"/>
              </w:rPr>
            </w:pPr>
            <w:r w:rsidRPr="00D24DFF">
              <w:rPr>
                <w:rFonts w:ascii="Arial" w:hAnsi="Arial" w:cs="Arial"/>
              </w:rPr>
              <w:t xml:space="preserve">You will be able to: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K1. Describe the usage of tools required for this job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K2. Identify the symbols of mathematical fractions </w:t>
            </w:r>
          </w:p>
          <w:p w:rsidR="00D24DFF" w:rsidRPr="00D24DFF" w:rsidRDefault="00D24DFF" w:rsidP="00A15F83">
            <w:pPr>
              <w:rPr>
                <w:rFonts w:ascii="Arial" w:hAnsi="Arial" w:cs="Arial"/>
              </w:rPr>
            </w:pPr>
          </w:p>
        </w:tc>
        <w:tc>
          <w:tcPr>
            <w:tcW w:w="2714" w:type="dxa"/>
          </w:tcPr>
          <w:p w:rsidR="00D24DFF" w:rsidRPr="00D24DFF" w:rsidRDefault="00D24DFF" w:rsidP="00A15F83">
            <w:pPr>
              <w:rPr>
                <w:rFonts w:ascii="Arial" w:hAnsi="Arial" w:cs="Arial"/>
              </w:rPr>
            </w:pPr>
            <w:r w:rsidRPr="00D24DFF">
              <w:rPr>
                <w:rFonts w:ascii="Arial" w:hAnsi="Arial" w:cs="Arial"/>
              </w:rPr>
              <w:t xml:space="preserve">Computer, calculator, stationary items,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p>
        </w:tc>
      </w:tr>
      <w:tr w:rsidR="00D24DFF" w:rsidRPr="00D24DFF" w:rsidTr="00A15F83">
        <w:trPr>
          <w:trHeight w:val="872"/>
        </w:trPr>
        <w:tc>
          <w:tcPr>
            <w:tcW w:w="2178" w:type="dxa"/>
          </w:tcPr>
          <w:p w:rsidR="00D24DFF" w:rsidRPr="00D24DFF" w:rsidRDefault="00D24DFF" w:rsidP="00A15F83">
            <w:pPr>
              <w:rPr>
                <w:rFonts w:ascii="Arial" w:hAnsi="Arial" w:cs="Arial"/>
              </w:rPr>
            </w:pPr>
            <w:r w:rsidRPr="00D24DFF">
              <w:rPr>
                <w:rFonts w:ascii="Arial" w:hAnsi="Arial" w:cs="Arial"/>
              </w:rPr>
              <w:t>B2.  Apply unit conversion in system of measurement</w:t>
            </w:r>
          </w:p>
        </w:tc>
        <w:tc>
          <w:tcPr>
            <w:tcW w:w="4590" w:type="dxa"/>
          </w:tcPr>
          <w:p w:rsidR="00D24DFF" w:rsidRPr="00D24DFF" w:rsidRDefault="00D24DFF" w:rsidP="00A15F83">
            <w:pPr>
              <w:rPr>
                <w:rFonts w:ascii="Arial" w:hAnsi="Arial" w:cs="Arial"/>
              </w:rPr>
            </w:pPr>
            <w:r w:rsidRPr="00D24DFF">
              <w:rPr>
                <w:rFonts w:ascii="Arial" w:hAnsi="Arial" w:cs="Arial"/>
              </w:rPr>
              <w:t xml:space="preserve">You will be able to: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P1. Arrange tools required for the job</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P2. Apply tools to calculate mathematical conversion factors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P3. Apply the FPS (foot pound second) and MKS (meter, kilogram, second) systems of measurement</w:t>
            </w:r>
          </w:p>
        </w:tc>
        <w:tc>
          <w:tcPr>
            <w:tcW w:w="4410" w:type="dxa"/>
          </w:tcPr>
          <w:p w:rsidR="00D24DFF" w:rsidRPr="00D24DFF" w:rsidRDefault="00D24DFF" w:rsidP="00A15F83">
            <w:pPr>
              <w:rPr>
                <w:rFonts w:ascii="Arial" w:hAnsi="Arial" w:cs="Arial"/>
              </w:rPr>
            </w:pPr>
            <w:r w:rsidRPr="00D24DFF">
              <w:rPr>
                <w:rFonts w:ascii="Arial" w:hAnsi="Arial" w:cs="Arial"/>
              </w:rPr>
              <w:t xml:space="preserve">You will be able to: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K1. Describe the usage of tools required for this job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K2. Explain the systems of  measurements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K3. Describe the FPS (foot pound second) and MKS (meter, kilogram, second) systems of measurement </w:t>
            </w:r>
          </w:p>
          <w:p w:rsidR="00D24DFF" w:rsidRPr="00D24DFF" w:rsidRDefault="00D24DFF" w:rsidP="00A15F83">
            <w:pPr>
              <w:rPr>
                <w:rFonts w:ascii="Arial" w:hAnsi="Arial" w:cs="Arial"/>
              </w:rPr>
            </w:pPr>
          </w:p>
        </w:tc>
        <w:tc>
          <w:tcPr>
            <w:tcW w:w="2714" w:type="dxa"/>
          </w:tcPr>
          <w:p w:rsidR="00D24DFF" w:rsidRPr="00D24DFF" w:rsidRDefault="00D24DFF" w:rsidP="00A15F83">
            <w:pPr>
              <w:rPr>
                <w:rFonts w:ascii="Arial" w:hAnsi="Arial" w:cs="Arial"/>
              </w:rPr>
            </w:pPr>
            <w:r w:rsidRPr="00D24DFF">
              <w:rPr>
                <w:rFonts w:ascii="Arial" w:hAnsi="Arial" w:cs="Arial"/>
              </w:rPr>
              <w:t xml:space="preserve">Computer, calculator, stationary items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p>
        </w:tc>
      </w:tr>
      <w:tr w:rsidR="00D24DFF" w:rsidRPr="00D24DFF" w:rsidTr="00A15F83">
        <w:trPr>
          <w:trHeight w:val="872"/>
        </w:trPr>
        <w:tc>
          <w:tcPr>
            <w:tcW w:w="2178" w:type="dxa"/>
          </w:tcPr>
          <w:p w:rsidR="00D24DFF" w:rsidRPr="00D24DFF" w:rsidRDefault="00D24DFF" w:rsidP="00A15F83">
            <w:pPr>
              <w:rPr>
                <w:rFonts w:ascii="Arial" w:hAnsi="Arial" w:cs="Arial"/>
              </w:rPr>
            </w:pPr>
            <w:r w:rsidRPr="00D24DFF">
              <w:rPr>
                <w:rFonts w:ascii="Arial" w:hAnsi="Arial" w:cs="Arial"/>
              </w:rPr>
              <w:t>B3. Apply ratio/proportion using scales</w:t>
            </w:r>
          </w:p>
        </w:tc>
        <w:tc>
          <w:tcPr>
            <w:tcW w:w="4590" w:type="dxa"/>
          </w:tcPr>
          <w:p w:rsidR="00D24DFF" w:rsidRPr="00D24DFF" w:rsidRDefault="00D24DFF" w:rsidP="00A15F83">
            <w:pPr>
              <w:rPr>
                <w:rFonts w:ascii="Arial" w:hAnsi="Arial" w:cs="Arial"/>
              </w:rPr>
            </w:pPr>
            <w:r w:rsidRPr="00D24DFF">
              <w:rPr>
                <w:rFonts w:ascii="Arial" w:hAnsi="Arial" w:cs="Arial"/>
              </w:rPr>
              <w:t xml:space="preserve">You will be able to: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 P1. Select scales required for the job </w:t>
            </w:r>
          </w:p>
          <w:p w:rsidR="00D24DFF" w:rsidRPr="00D24DFF" w:rsidRDefault="00D24DFF" w:rsidP="00A15F83">
            <w:pPr>
              <w:rPr>
                <w:rFonts w:ascii="Arial" w:hAnsi="Arial" w:cs="Arial"/>
              </w:rPr>
            </w:pPr>
            <w:r w:rsidRPr="00D24DFF">
              <w:rPr>
                <w:rFonts w:ascii="Arial" w:hAnsi="Arial" w:cs="Arial"/>
              </w:rPr>
              <w:t>P2. Apply the concept of ratio of scale (</w:t>
            </w:r>
            <w:proofErr w:type="spellStart"/>
            <w:r w:rsidRPr="00D24DFF">
              <w:rPr>
                <w:rFonts w:ascii="Arial" w:hAnsi="Arial" w:cs="Arial"/>
              </w:rPr>
              <w:t>e.g</w:t>
            </w:r>
            <w:proofErr w:type="spellEnd"/>
            <w:r w:rsidRPr="00D24DFF">
              <w:rPr>
                <w:rFonts w:ascii="Arial" w:hAnsi="Arial" w:cs="Arial"/>
              </w:rPr>
              <w:t>: 1/96 to a foot)</w:t>
            </w:r>
          </w:p>
          <w:p w:rsidR="00D24DFF" w:rsidRPr="00D24DFF" w:rsidRDefault="00D24DFF" w:rsidP="00A15F83">
            <w:pPr>
              <w:rPr>
                <w:rFonts w:ascii="Arial" w:hAnsi="Arial" w:cs="Arial"/>
              </w:rPr>
            </w:pPr>
            <w:r w:rsidRPr="00D24DFF">
              <w:rPr>
                <w:rFonts w:ascii="Arial" w:hAnsi="Arial" w:cs="Arial"/>
              </w:rPr>
              <w:t xml:space="preserve">P3. Select the scale ratio appropriate to draw larger object into a smaller one and vice versa </w:t>
            </w:r>
          </w:p>
          <w:p w:rsidR="00D24DFF" w:rsidRPr="00D24DFF" w:rsidRDefault="00D24DFF" w:rsidP="00A15F83">
            <w:pPr>
              <w:rPr>
                <w:rFonts w:ascii="Arial" w:hAnsi="Arial" w:cs="Arial"/>
              </w:rPr>
            </w:pPr>
          </w:p>
        </w:tc>
        <w:tc>
          <w:tcPr>
            <w:tcW w:w="4410" w:type="dxa"/>
          </w:tcPr>
          <w:p w:rsidR="00D24DFF" w:rsidRPr="00D24DFF" w:rsidRDefault="00D24DFF" w:rsidP="00A15F83">
            <w:pPr>
              <w:rPr>
                <w:rFonts w:ascii="Arial" w:hAnsi="Arial" w:cs="Arial"/>
              </w:rPr>
            </w:pPr>
            <w:r w:rsidRPr="00D24DFF">
              <w:rPr>
                <w:rFonts w:ascii="Arial" w:hAnsi="Arial" w:cs="Arial"/>
              </w:rPr>
              <w:t xml:space="preserve">You will be able to: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K1. Describe the usage of scale required for this job</w:t>
            </w:r>
          </w:p>
          <w:p w:rsidR="00D24DFF" w:rsidRPr="00D24DFF" w:rsidRDefault="00D24DFF" w:rsidP="00A15F83">
            <w:pPr>
              <w:rPr>
                <w:rFonts w:ascii="Arial" w:hAnsi="Arial" w:cs="Arial"/>
              </w:rPr>
            </w:pPr>
            <w:r w:rsidRPr="00D24DFF">
              <w:rPr>
                <w:rFonts w:ascii="Arial" w:hAnsi="Arial" w:cs="Arial"/>
              </w:rPr>
              <w:t>K2. Describe the concept of proportion</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K3. Describe the concept of ratio of scale (</w:t>
            </w:r>
            <w:proofErr w:type="spellStart"/>
            <w:r w:rsidRPr="00D24DFF">
              <w:rPr>
                <w:rFonts w:ascii="Arial" w:hAnsi="Arial" w:cs="Arial"/>
              </w:rPr>
              <w:t>e.g</w:t>
            </w:r>
            <w:proofErr w:type="spellEnd"/>
            <w:r w:rsidRPr="00D24DFF">
              <w:rPr>
                <w:rFonts w:ascii="Arial" w:hAnsi="Arial" w:cs="Arial"/>
              </w:rPr>
              <w:t>: 1/96 to a foot)</w:t>
            </w:r>
          </w:p>
          <w:p w:rsidR="00D24DFF" w:rsidRPr="00D24DFF" w:rsidRDefault="00D24DFF" w:rsidP="00A15F83">
            <w:pPr>
              <w:rPr>
                <w:rFonts w:ascii="Arial" w:hAnsi="Arial" w:cs="Arial"/>
              </w:rPr>
            </w:pPr>
          </w:p>
        </w:tc>
        <w:tc>
          <w:tcPr>
            <w:tcW w:w="2714" w:type="dxa"/>
          </w:tcPr>
          <w:p w:rsidR="00D24DFF" w:rsidRPr="00D24DFF" w:rsidRDefault="00D24DFF" w:rsidP="00A15F83">
            <w:pPr>
              <w:rPr>
                <w:rFonts w:ascii="Arial" w:hAnsi="Arial" w:cs="Arial"/>
              </w:rPr>
            </w:pPr>
            <w:r w:rsidRPr="00D24DFF">
              <w:rPr>
                <w:rFonts w:ascii="Arial" w:hAnsi="Arial" w:cs="Arial"/>
              </w:rPr>
              <w:t>Architectural triangular scale, measuring tape, computer, stationary items</w:t>
            </w:r>
          </w:p>
        </w:tc>
      </w:tr>
      <w:tr w:rsidR="00D24DFF" w:rsidRPr="00D24DFF" w:rsidTr="00A15F83">
        <w:trPr>
          <w:trHeight w:val="872"/>
        </w:trPr>
        <w:tc>
          <w:tcPr>
            <w:tcW w:w="2178" w:type="dxa"/>
          </w:tcPr>
          <w:p w:rsidR="00D24DFF" w:rsidRPr="00D24DFF" w:rsidRDefault="00D24DFF" w:rsidP="00A15F83">
            <w:pPr>
              <w:rPr>
                <w:rFonts w:ascii="Arial" w:hAnsi="Arial" w:cs="Arial"/>
              </w:rPr>
            </w:pPr>
            <w:r w:rsidRPr="00D24DFF">
              <w:rPr>
                <w:rFonts w:ascii="Arial" w:hAnsi="Arial" w:cs="Arial"/>
              </w:rPr>
              <w:t xml:space="preserve">B4. Calculate perimeter, area and volume of objects </w:t>
            </w:r>
          </w:p>
        </w:tc>
        <w:tc>
          <w:tcPr>
            <w:tcW w:w="4590" w:type="dxa"/>
          </w:tcPr>
          <w:p w:rsidR="00D24DFF" w:rsidRPr="00D24DFF" w:rsidRDefault="00D24DFF" w:rsidP="00A15F83">
            <w:pPr>
              <w:rPr>
                <w:rFonts w:ascii="Arial" w:hAnsi="Arial" w:cs="Arial"/>
              </w:rPr>
            </w:pPr>
            <w:r w:rsidRPr="00D24DFF">
              <w:rPr>
                <w:rFonts w:ascii="Arial" w:hAnsi="Arial" w:cs="Arial"/>
              </w:rPr>
              <w:t>You will be able to:</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P1.  Select tools required for calculation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P2. Calculate area of square, rectangle, triangle and circle </w:t>
            </w:r>
            <w:proofErr w:type="spellStart"/>
            <w:r w:rsidRPr="00D24DFF">
              <w:rPr>
                <w:rFonts w:ascii="Arial" w:hAnsi="Arial" w:cs="Arial"/>
              </w:rPr>
              <w:t>etc</w:t>
            </w:r>
            <w:proofErr w:type="spellEnd"/>
            <w:r w:rsidRPr="00D24DFF">
              <w:rPr>
                <w:rFonts w:ascii="Arial" w:hAnsi="Arial" w:cs="Arial"/>
              </w:rPr>
              <w:t xml:space="preserve"> using formula</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P3. Calculate perimeter of square, rectangle, triangle and circle </w:t>
            </w:r>
            <w:proofErr w:type="spellStart"/>
            <w:r w:rsidRPr="00D24DFF">
              <w:rPr>
                <w:rFonts w:ascii="Arial" w:hAnsi="Arial" w:cs="Arial"/>
              </w:rPr>
              <w:t>etc</w:t>
            </w:r>
            <w:proofErr w:type="spellEnd"/>
            <w:r w:rsidRPr="00D24DFF">
              <w:rPr>
                <w:rFonts w:ascii="Arial" w:hAnsi="Arial" w:cs="Arial"/>
              </w:rPr>
              <w:t xml:space="preserve"> using formula</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P4. Calculate volume of cube, slab, prism, sphere </w:t>
            </w:r>
            <w:proofErr w:type="spellStart"/>
            <w:r w:rsidRPr="00D24DFF">
              <w:rPr>
                <w:rFonts w:ascii="Arial" w:hAnsi="Arial" w:cs="Arial"/>
              </w:rPr>
              <w:t>etc</w:t>
            </w:r>
            <w:proofErr w:type="spellEnd"/>
            <w:r w:rsidRPr="00D24DFF">
              <w:rPr>
                <w:rFonts w:ascii="Arial" w:hAnsi="Arial" w:cs="Arial"/>
              </w:rPr>
              <w:t xml:space="preserve"> using formula</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P5. Add standard units to the derived quantity (</w:t>
            </w:r>
            <w:proofErr w:type="spellStart"/>
            <w:r w:rsidRPr="00D24DFF">
              <w:rPr>
                <w:rFonts w:ascii="Arial" w:hAnsi="Arial" w:cs="Arial"/>
              </w:rPr>
              <w:t>e.g</w:t>
            </w:r>
            <w:proofErr w:type="spellEnd"/>
            <w:r w:rsidRPr="00D24DFF">
              <w:rPr>
                <w:rFonts w:ascii="Arial" w:hAnsi="Arial" w:cs="Arial"/>
              </w:rPr>
              <w:t xml:space="preserve">: Square foot </w:t>
            </w:r>
            <w:proofErr w:type="spellStart"/>
            <w:r w:rsidRPr="00D24DFF">
              <w:rPr>
                <w:rFonts w:ascii="Arial" w:hAnsi="Arial" w:cs="Arial"/>
              </w:rPr>
              <w:t>Sft</w:t>
            </w:r>
            <w:proofErr w:type="spellEnd"/>
            <w:r w:rsidRPr="00D24DFF">
              <w:rPr>
                <w:rFonts w:ascii="Arial" w:hAnsi="Arial" w:cs="Arial"/>
              </w:rPr>
              <w:t xml:space="preserve"> etc.)</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P6. Calculate area and perimeter using Auto CAD (software) </w:t>
            </w:r>
          </w:p>
        </w:tc>
        <w:tc>
          <w:tcPr>
            <w:tcW w:w="4410" w:type="dxa"/>
          </w:tcPr>
          <w:p w:rsidR="00D24DFF" w:rsidRPr="00D24DFF" w:rsidRDefault="00D24DFF" w:rsidP="00A15F83">
            <w:pPr>
              <w:rPr>
                <w:rFonts w:ascii="Arial" w:hAnsi="Arial" w:cs="Arial"/>
              </w:rPr>
            </w:pPr>
            <w:r w:rsidRPr="00D24DFF">
              <w:rPr>
                <w:rFonts w:ascii="Arial" w:hAnsi="Arial" w:cs="Arial"/>
              </w:rPr>
              <w:lastRenderedPageBreak/>
              <w:t xml:space="preserve">You will be able to: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K1. Describe the usage of tools required </w:t>
            </w:r>
            <w:r w:rsidRPr="00D24DFF">
              <w:rPr>
                <w:rFonts w:ascii="Arial" w:hAnsi="Arial" w:cs="Arial"/>
              </w:rPr>
              <w:lastRenderedPageBreak/>
              <w:t>for this job</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K2. Describe the geometrical figures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K3. Describe the formula for calculating area</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K4. Describe the formula for calculating perimeter</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K5. Describe the formula for calculating volume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K6. Explain the standard units for area, perimeter and volume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K7. Describe the Auto CAD commands used for calculation of area and perimeter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p>
        </w:tc>
        <w:tc>
          <w:tcPr>
            <w:tcW w:w="2714" w:type="dxa"/>
          </w:tcPr>
          <w:p w:rsidR="00D24DFF" w:rsidRPr="00D24DFF" w:rsidRDefault="00D24DFF" w:rsidP="00A15F83">
            <w:pPr>
              <w:rPr>
                <w:rFonts w:ascii="Arial" w:hAnsi="Arial" w:cs="Arial"/>
              </w:rPr>
            </w:pPr>
            <w:r w:rsidRPr="00D24DFF">
              <w:rPr>
                <w:rFonts w:ascii="Arial" w:hAnsi="Arial" w:cs="Arial"/>
              </w:rPr>
              <w:lastRenderedPageBreak/>
              <w:t>Computer, calculator, stationary items</w:t>
            </w:r>
          </w:p>
          <w:p w:rsidR="00D24DFF" w:rsidRPr="00D24DFF" w:rsidRDefault="00D24DFF" w:rsidP="00A15F83">
            <w:pPr>
              <w:rPr>
                <w:rFonts w:ascii="Arial" w:hAnsi="Arial" w:cs="Arial"/>
              </w:rPr>
            </w:pPr>
          </w:p>
        </w:tc>
      </w:tr>
      <w:tr w:rsidR="00D24DFF" w:rsidRPr="00D24DFF" w:rsidTr="00A15F83">
        <w:trPr>
          <w:trHeight w:val="872"/>
        </w:trPr>
        <w:tc>
          <w:tcPr>
            <w:tcW w:w="2178" w:type="dxa"/>
          </w:tcPr>
          <w:p w:rsidR="00D24DFF" w:rsidRPr="00D24DFF" w:rsidRDefault="00D24DFF" w:rsidP="00A15F83">
            <w:pPr>
              <w:rPr>
                <w:rFonts w:ascii="Arial" w:hAnsi="Arial" w:cs="Arial"/>
              </w:rPr>
            </w:pPr>
            <w:r w:rsidRPr="00D24DFF">
              <w:rPr>
                <w:rFonts w:ascii="Arial" w:hAnsi="Arial" w:cs="Arial"/>
              </w:rPr>
              <w:lastRenderedPageBreak/>
              <w:t xml:space="preserve">B5. Derive area and perimeter using trigonometric formulae </w:t>
            </w:r>
          </w:p>
        </w:tc>
        <w:tc>
          <w:tcPr>
            <w:tcW w:w="4590" w:type="dxa"/>
          </w:tcPr>
          <w:p w:rsidR="00D24DFF" w:rsidRPr="00D24DFF" w:rsidRDefault="00D24DFF" w:rsidP="00A15F83">
            <w:pPr>
              <w:rPr>
                <w:rFonts w:ascii="Arial" w:hAnsi="Arial" w:cs="Arial"/>
              </w:rPr>
            </w:pPr>
            <w:r w:rsidRPr="00D24DFF">
              <w:rPr>
                <w:rFonts w:ascii="Arial" w:hAnsi="Arial" w:cs="Arial"/>
              </w:rPr>
              <w:t xml:space="preserve">You will be able to: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P1.  Select tools required for calculation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P2. Use trigonometric table</w:t>
            </w:r>
          </w:p>
          <w:p w:rsidR="00D24DFF" w:rsidRPr="00D24DFF" w:rsidRDefault="00D24DFF" w:rsidP="00A15F83">
            <w:pPr>
              <w:rPr>
                <w:rFonts w:ascii="Arial" w:hAnsi="Arial" w:cs="Arial"/>
              </w:rPr>
            </w:pPr>
            <w:r w:rsidRPr="00D24DFF">
              <w:rPr>
                <w:rFonts w:ascii="Arial" w:hAnsi="Arial" w:cs="Arial"/>
              </w:rPr>
              <w:t xml:space="preserve">P3. Calculate area of triangle by using trigonometric formula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P4. Calculate perimeters of triangle using trigonometric formula</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P5. Add standard units to the derived </w:t>
            </w:r>
            <w:r w:rsidRPr="00D24DFF">
              <w:rPr>
                <w:rFonts w:ascii="Arial" w:hAnsi="Arial" w:cs="Arial"/>
              </w:rPr>
              <w:lastRenderedPageBreak/>
              <w:t>quantity (</w:t>
            </w:r>
            <w:proofErr w:type="spellStart"/>
            <w:r w:rsidRPr="00D24DFF">
              <w:rPr>
                <w:rFonts w:ascii="Arial" w:hAnsi="Arial" w:cs="Arial"/>
              </w:rPr>
              <w:t>e.g</w:t>
            </w:r>
            <w:proofErr w:type="spellEnd"/>
            <w:r w:rsidRPr="00D24DFF">
              <w:rPr>
                <w:rFonts w:ascii="Arial" w:hAnsi="Arial" w:cs="Arial"/>
              </w:rPr>
              <w:t xml:space="preserve">: Square foot </w:t>
            </w:r>
            <w:proofErr w:type="spellStart"/>
            <w:r w:rsidRPr="00D24DFF">
              <w:rPr>
                <w:rFonts w:ascii="Arial" w:hAnsi="Arial" w:cs="Arial"/>
              </w:rPr>
              <w:t>Sft</w:t>
            </w:r>
            <w:proofErr w:type="spellEnd"/>
            <w:r w:rsidRPr="00D24DFF">
              <w:rPr>
                <w:rFonts w:ascii="Arial" w:hAnsi="Arial" w:cs="Arial"/>
              </w:rPr>
              <w:t xml:space="preserve"> etc.)</w:t>
            </w:r>
          </w:p>
          <w:p w:rsidR="00D24DFF" w:rsidRPr="00D24DFF" w:rsidRDefault="00D24DFF" w:rsidP="00A15F83">
            <w:pPr>
              <w:rPr>
                <w:rFonts w:ascii="Arial" w:hAnsi="Arial" w:cs="Arial"/>
              </w:rPr>
            </w:pPr>
          </w:p>
        </w:tc>
        <w:tc>
          <w:tcPr>
            <w:tcW w:w="4410" w:type="dxa"/>
          </w:tcPr>
          <w:p w:rsidR="00D24DFF" w:rsidRPr="00D24DFF" w:rsidRDefault="00D24DFF" w:rsidP="00A15F83">
            <w:pPr>
              <w:rPr>
                <w:rFonts w:ascii="Arial" w:hAnsi="Arial" w:cs="Arial"/>
              </w:rPr>
            </w:pPr>
            <w:r w:rsidRPr="00D24DFF">
              <w:rPr>
                <w:rFonts w:ascii="Arial" w:hAnsi="Arial" w:cs="Arial"/>
              </w:rPr>
              <w:lastRenderedPageBreak/>
              <w:t>You will be able to:</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K1. Describe the usage of tools required for this job</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K2. Explain use of trigonometric table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 xml:space="preserve">K3. Describe formulas for derivation of perimeter and area </w:t>
            </w:r>
          </w:p>
          <w:p w:rsidR="00D24DFF" w:rsidRPr="00D24DFF" w:rsidRDefault="00D24DFF" w:rsidP="00A15F83">
            <w:pPr>
              <w:rPr>
                <w:rFonts w:ascii="Arial" w:hAnsi="Arial" w:cs="Arial"/>
              </w:rPr>
            </w:pPr>
          </w:p>
          <w:p w:rsidR="00D24DFF" w:rsidRPr="00D24DFF" w:rsidRDefault="00D24DFF" w:rsidP="00A15F83">
            <w:pPr>
              <w:rPr>
                <w:rFonts w:ascii="Arial" w:hAnsi="Arial" w:cs="Arial"/>
              </w:rPr>
            </w:pPr>
            <w:r w:rsidRPr="00D24DFF">
              <w:rPr>
                <w:rFonts w:ascii="Arial" w:hAnsi="Arial" w:cs="Arial"/>
              </w:rPr>
              <w:t>K4. Explain the standard units for area, perimeter and volume</w:t>
            </w:r>
          </w:p>
          <w:p w:rsidR="00D24DFF" w:rsidRPr="00D24DFF" w:rsidRDefault="00D24DFF" w:rsidP="00A15F83">
            <w:pPr>
              <w:rPr>
                <w:rFonts w:ascii="Arial" w:hAnsi="Arial" w:cs="Arial"/>
              </w:rPr>
            </w:pPr>
            <w:r w:rsidRPr="00D24DFF">
              <w:rPr>
                <w:rFonts w:ascii="Arial" w:hAnsi="Arial" w:cs="Arial"/>
              </w:rPr>
              <w:lastRenderedPageBreak/>
              <w:t>K5. Explain the use of standard units to the derived quantity (</w:t>
            </w:r>
            <w:proofErr w:type="spellStart"/>
            <w:r w:rsidRPr="00D24DFF">
              <w:rPr>
                <w:rFonts w:ascii="Arial" w:hAnsi="Arial" w:cs="Arial"/>
              </w:rPr>
              <w:t>e.g</w:t>
            </w:r>
            <w:proofErr w:type="spellEnd"/>
            <w:r w:rsidRPr="00D24DFF">
              <w:rPr>
                <w:rFonts w:ascii="Arial" w:hAnsi="Arial" w:cs="Arial"/>
              </w:rPr>
              <w:t xml:space="preserve">: Square foot </w:t>
            </w:r>
            <w:proofErr w:type="spellStart"/>
            <w:r w:rsidRPr="00D24DFF">
              <w:rPr>
                <w:rFonts w:ascii="Arial" w:hAnsi="Arial" w:cs="Arial"/>
              </w:rPr>
              <w:t>Sft</w:t>
            </w:r>
            <w:proofErr w:type="spellEnd"/>
            <w:r w:rsidRPr="00D24DFF">
              <w:rPr>
                <w:rFonts w:ascii="Arial" w:hAnsi="Arial" w:cs="Arial"/>
              </w:rPr>
              <w:t xml:space="preserve"> etc.)</w:t>
            </w:r>
          </w:p>
        </w:tc>
        <w:tc>
          <w:tcPr>
            <w:tcW w:w="2714" w:type="dxa"/>
          </w:tcPr>
          <w:p w:rsidR="00D24DFF" w:rsidRPr="00D24DFF" w:rsidRDefault="00D24DFF" w:rsidP="00A15F83">
            <w:pPr>
              <w:rPr>
                <w:rFonts w:ascii="Arial" w:hAnsi="Arial" w:cs="Arial"/>
              </w:rPr>
            </w:pPr>
            <w:r w:rsidRPr="00D24DFF">
              <w:rPr>
                <w:rFonts w:ascii="Arial" w:hAnsi="Arial" w:cs="Arial"/>
              </w:rPr>
              <w:lastRenderedPageBreak/>
              <w:t>Calculator, stationary item, trigonometric table</w:t>
            </w:r>
          </w:p>
        </w:tc>
      </w:tr>
    </w:tbl>
    <w:p w:rsidR="009F4293" w:rsidRDefault="009F4293" w:rsidP="00FB7427">
      <w:pPr>
        <w:spacing w:before="10"/>
        <w:rPr>
          <w:rFonts w:ascii="Arial"/>
          <w:b/>
        </w:rPr>
      </w:pPr>
    </w:p>
    <w:p w:rsidR="00D24DFF" w:rsidRDefault="00D24DFF"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24DFF" w:rsidRPr="00D24DFF">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4C297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4C297A">
            <w:rPr>
              <w:bCs/>
              <w:sz w:val="20"/>
            </w:rPr>
            <w:t>03</w:t>
          </w:r>
          <w:r w:rsidR="005E66FE">
            <w:rPr>
              <w:bCs/>
              <w:sz w:val="20"/>
            </w:rPr>
            <w:t>.</w:t>
          </w:r>
          <w:r w:rsidR="004C297A">
            <w:rPr>
              <w:bCs/>
              <w:sz w:val="20"/>
            </w:rPr>
            <w:t>09</w:t>
          </w:r>
          <w:r w:rsidR="005E66FE">
            <w:rPr>
              <w:bCs/>
              <w:sz w:val="20"/>
            </w:rPr>
            <w:t>.201</w:t>
          </w:r>
          <w:r w:rsidR="004C297A">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w:t>
    </w:r>
    <w:r w:rsidR="004C297A">
      <w:rPr>
        <w:rFonts w:ascii="Arial" w:hAnsi="Arial" w:cs="Arial"/>
        <w:lang w:val="en-GB"/>
      </w:rPr>
      <w:t>32</w:t>
    </w:r>
    <w:r w:rsidRPr="009F4293">
      <w:rPr>
        <w:rFonts w:ascii="Arial" w:hAnsi="Arial" w:cs="Arial"/>
        <w:lang w:val="en-GB"/>
      </w:rPr>
      <w:t>0</w:t>
    </w:r>
    <w:r w:rsidR="000C0212">
      <w:rPr>
        <w:rFonts w:ascii="Arial" w:hAnsi="Arial" w:cs="Arial"/>
        <w:lang w:val="en-GB"/>
      </w:rPr>
      <w:t>0</w:t>
    </w:r>
    <w:r w:rsidR="006F2D3E">
      <w:rPr>
        <w:rFonts w:ascii="Arial" w:hAnsi="Arial" w:cs="Arial"/>
        <w:lang w:val="en-GB"/>
      </w:rPr>
      <w:t>3</w:t>
    </w:r>
    <w:r w:rsidR="004C297A">
      <w:rPr>
        <w:rFonts w:ascii="Arial" w:hAnsi="Arial" w:cs="Arial"/>
        <w:lang w:val="en-GB"/>
      </w:rPr>
      <w:t>2</w:t>
    </w:r>
    <w:r w:rsidR="00D24DFF">
      <w:rPr>
        <w:rFonts w:ascii="Arial" w:hAnsi="Arial" w:cs="Arial"/>
        <w:lang w:val="en-GB"/>
      </w:rPr>
      <w:t>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6C26F35"/>
    <w:multiLevelType w:val="hybridMultilevel"/>
    <w:tmpl w:val="2240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5">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6">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2994467A"/>
    <w:multiLevelType w:val="hybridMultilevel"/>
    <w:tmpl w:val="F3BAC2E6"/>
    <w:lvl w:ilvl="0" w:tplc="75F6CA62">
      <w:start w:val="1"/>
      <w:numFmt w:val="bullet"/>
      <w:lvlText w:val=""/>
      <w:lvlJc w:val="left"/>
      <w:pPr>
        <w:ind w:left="813" w:hanging="360"/>
      </w:pPr>
      <w:rPr>
        <w:rFonts w:ascii="Symbol" w:eastAsia="Symbol" w:hAnsi="Symbol" w:hint="default"/>
        <w:w w:val="100"/>
        <w:sz w:val="22"/>
        <w:szCs w:val="22"/>
      </w:rPr>
    </w:lvl>
    <w:lvl w:ilvl="1" w:tplc="CDDE4A22">
      <w:start w:val="1"/>
      <w:numFmt w:val="bullet"/>
      <w:lvlText w:val="•"/>
      <w:lvlJc w:val="left"/>
      <w:pPr>
        <w:ind w:left="1331" w:hanging="360"/>
      </w:pPr>
      <w:rPr>
        <w:rFonts w:hint="default"/>
      </w:rPr>
    </w:lvl>
    <w:lvl w:ilvl="2" w:tplc="75A6EBDE">
      <w:start w:val="1"/>
      <w:numFmt w:val="bullet"/>
      <w:lvlText w:val="•"/>
      <w:lvlJc w:val="left"/>
      <w:pPr>
        <w:ind w:left="1842" w:hanging="360"/>
      </w:pPr>
      <w:rPr>
        <w:rFonts w:hint="default"/>
      </w:rPr>
    </w:lvl>
    <w:lvl w:ilvl="3" w:tplc="2C02D734">
      <w:start w:val="1"/>
      <w:numFmt w:val="bullet"/>
      <w:lvlText w:val="•"/>
      <w:lvlJc w:val="left"/>
      <w:pPr>
        <w:ind w:left="2353" w:hanging="360"/>
      </w:pPr>
      <w:rPr>
        <w:rFonts w:hint="default"/>
      </w:rPr>
    </w:lvl>
    <w:lvl w:ilvl="4" w:tplc="5EC4DA1E">
      <w:start w:val="1"/>
      <w:numFmt w:val="bullet"/>
      <w:lvlText w:val="•"/>
      <w:lvlJc w:val="left"/>
      <w:pPr>
        <w:ind w:left="2864" w:hanging="360"/>
      </w:pPr>
      <w:rPr>
        <w:rFonts w:hint="default"/>
      </w:rPr>
    </w:lvl>
    <w:lvl w:ilvl="5" w:tplc="4408524A">
      <w:start w:val="1"/>
      <w:numFmt w:val="bullet"/>
      <w:lvlText w:val="•"/>
      <w:lvlJc w:val="left"/>
      <w:pPr>
        <w:ind w:left="3375" w:hanging="360"/>
      </w:pPr>
      <w:rPr>
        <w:rFonts w:hint="default"/>
      </w:rPr>
    </w:lvl>
    <w:lvl w:ilvl="6" w:tplc="34B8DF42">
      <w:start w:val="1"/>
      <w:numFmt w:val="bullet"/>
      <w:lvlText w:val="•"/>
      <w:lvlJc w:val="left"/>
      <w:pPr>
        <w:ind w:left="3886" w:hanging="360"/>
      </w:pPr>
      <w:rPr>
        <w:rFonts w:hint="default"/>
      </w:rPr>
    </w:lvl>
    <w:lvl w:ilvl="7" w:tplc="67524D4E">
      <w:start w:val="1"/>
      <w:numFmt w:val="bullet"/>
      <w:lvlText w:val="•"/>
      <w:lvlJc w:val="left"/>
      <w:pPr>
        <w:ind w:left="4397" w:hanging="360"/>
      </w:pPr>
      <w:rPr>
        <w:rFonts w:hint="default"/>
      </w:rPr>
    </w:lvl>
    <w:lvl w:ilvl="8" w:tplc="10921896">
      <w:start w:val="1"/>
      <w:numFmt w:val="bullet"/>
      <w:lvlText w:val="•"/>
      <w:lvlJc w:val="left"/>
      <w:pPr>
        <w:ind w:left="4908" w:hanging="360"/>
      </w:pPr>
      <w:rPr>
        <w:rFonts w:hint="default"/>
      </w:rPr>
    </w:lvl>
  </w:abstractNum>
  <w:abstractNum w:abstractNumId="9">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2">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3">
    <w:nsid w:val="3A551B9B"/>
    <w:multiLevelType w:val="hybridMultilevel"/>
    <w:tmpl w:val="87FAE4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7">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8">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9">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0">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1">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2">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3">
    <w:nsid w:val="6A3B194B"/>
    <w:multiLevelType w:val="hybridMultilevel"/>
    <w:tmpl w:val="BA44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5">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6">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7">
    <w:nsid w:val="77676D33"/>
    <w:multiLevelType w:val="hybridMultilevel"/>
    <w:tmpl w:val="13FA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A393AE8"/>
    <w:multiLevelType w:val="hybridMultilevel"/>
    <w:tmpl w:val="BD9C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30">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21"/>
  </w:num>
  <w:num w:numId="2">
    <w:abstractNumId w:val="22"/>
  </w:num>
  <w:num w:numId="3">
    <w:abstractNumId w:val="11"/>
  </w:num>
  <w:num w:numId="4">
    <w:abstractNumId w:val="24"/>
  </w:num>
  <w:num w:numId="5">
    <w:abstractNumId w:val="4"/>
  </w:num>
  <w:num w:numId="6">
    <w:abstractNumId w:val="15"/>
  </w:num>
  <w:num w:numId="7">
    <w:abstractNumId w:val="9"/>
  </w:num>
  <w:num w:numId="8">
    <w:abstractNumId w:val="17"/>
  </w:num>
  <w:num w:numId="9">
    <w:abstractNumId w:val="20"/>
  </w:num>
  <w:num w:numId="10">
    <w:abstractNumId w:val="0"/>
  </w:num>
  <w:num w:numId="11">
    <w:abstractNumId w:val="5"/>
  </w:num>
  <w:num w:numId="12">
    <w:abstractNumId w:val="29"/>
  </w:num>
  <w:num w:numId="13">
    <w:abstractNumId w:val="16"/>
  </w:num>
  <w:num w:numId="14">
    <w:abstractNumId w:val="12"/>
  </w:num>
  <w:num w:numId="15">
    <w:abstractNumId w:val="18"/>
  </w:num>
  <w:num w:numId="16">
    <w:abstractNumId w:val="7"/>
  </w:num>
  <w:num w:numId="17">
    <w:abstractNumId w:val="3"/>
  </w:num>
  <w:num w:numId="18">
    <w:abstractNumId w:val="19"/>
  </w:num>
  <w:num w:numId="19">
    <w:abstractNumId w:val="1"/>
  </w:num>
  <w:num w:numId="20">
    <w:abstractNumId w:val="6"/>
  </w:num>
  <w:num w:numId="21">
    <w:abstractNumId w:val="10"/>
  </w:num>
  <w:num w:numId="22">
    <w:abstractNumId w:val="30"/>
  </w:num>
  <w:num w:numId="23">
    <w:abstractNumId w:val="25"/>
  </w:num>
  <w:num w:numId="24">
    <w:abstractNumId w:val="26"/>
  </w:num>
  <w:num w:numId="25">
    <w:abstractNumId w:val="14"/>
  </w:num>
  <w:num w:numId="26">
    <w:abstractNumId w:val="8"/>
  </w:num>
  <w:num w:numId="27">
    <w:abstractNumId w:val="13"/>
  </w:num>
  <w:num w:numId="28">
    <w:abstractNumId w:val="2"/>
  </w:num>
  <w:num w:numId="29">
    <w:abstractNumId w:val="27"/>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20D4D"/>
    <w:rsid w:val="002A5DD5"/>
    <w:rsid w:val="002E148C"/>
    <w:rsid w:val="002E361D"/>
    <w:rsid w:val="00332E52"/>
    <w:rsid w:val="00334379"/>
    <w:rsid w:val="00353347"/>
    <w:rsid w:val="0038554C"/>
    <w:rsid w:val="003C0C08"/>
    <w:rsid w:val="003E2047"/>
    <w:rsid w:val="00406506"/>
    <w:rsid w:val="00422B23"/>
    <w:rsid w:val="00484E04"/>
    <w:rsid w:val="004A5069"/>
    <w:rsid w:val="004C297A"/>
    <w:rsid w:val="004F6399"/>
    <w:rsid w:val="0054412F"/>
    <w:rsid w:val="00561A69"/>
    <w:rsid w:val="00597F44"/>
    <w:rsid w:val="005E66FE"/>
    <w:rsid w:val="005E6A56"/>
    <w:rsid w:val="006237CA"/>
    <w:rsid w:val="00660215"/>
    <w:rsid w:val="006A1025"/>
    <w:rsid w:val="006A5144"/>
    <w:rsid w:val="006F2D3E"/>
    <w:rsid w:val="00737E42"/>
    <w:rsid w:val="00744BF3"/>
    <w:rsid w:val="007622E9"/>
    <w:rsid w:val="007A6BD7"/>
    <w:rsid w:val="007B7A58"/>
    <w:rsid w:val="00801151"/>
    <w:rsid w:val="00845DD9"/>
    <w:rsid w:val="009247E1"/>
    <w:rsid w:val="00933668"/>
    <w:rsid w:val="00956947"/>
    <w:rsid w:val="00963266"/>
    <w:rsid w:val="009C1301"/>
    <w:rsid w:val="009F4293"/>
    <w:rsid w:val="00A33B1E"/>
    <w:rsid w:val="00A55AD1"/>
    <w:rsid w:val="00A9581D"/>
    <w:rsid w:val="00AB7559"/>
    <w:rsid w:val="00AC01BF"/>
    <w:rsid w:val="00B3051F"/>
    <w:rsid w:val="00B31643"/>
    <w:rsid w:val="00BC70C5"/>
    <w:rsid w:val="00C33D53"/>
    <w:rsid w:val="00C358B1"/>
    <w:rsid w:val="00C509E5"/>
    <w:rsid w:val="00C64801"/>
    <w:rsid w:val="00C83169"/>
    <w:rsid w:val="00C92DCE"/>
    <w:rsid w:val="00CB27D2"/>
    <w:rsid w:val="00CC5D0E"/>
    <w:rsid w:val="00D002CF"/>
    <w:rsid w:val="00D006DB"/>
    <w:rsid w:val="00D13442"/>
    <w:rsid w:val="00D17569"/>
    <w:rsid w:val="00D24DFF"/>
    <w:rsid w:val="00D44C36"/>
    <w:rsid w:val="00D47A89"/>
    <w:rsid w:val="00D61A80"/>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558123518">
      <w:bodyDiv w:val="1"/>
      <w:marLeft w:val="0"/>
      <w:marRight w:val="0"/>
      <w:marTop w:val="0"/>
      <w:marBottom w:val="0"/>
      <w:divBdr>
        <w:top w:val="none" w:sz="0" w:space="0" w:color="auto"/>
        <w:left w:val="none" w:sz="0" w:space="0" w:color="auto"/>
        <w:bottom w:val="none" w:sz="0" w:space="0" w:color="auto"/>
        <w:right w:val="none" w:sz="0" w:space="0" w:color="auto"/>
      </w:divBdr>
      <w:divsChild>
        <w:div w:id="107015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2016-07-14T12:58:00Z</dcterms:created>
  <dcterms:modified xsi:type="dcterms:W3CDTF">2016-07-14T12:58:00Z</dcterms:modified>
</cp:coreProperties>
</file>