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45E6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45E68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645E68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45E6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45E68" w:rsidP="00D90C9F">
            <w:pPr>
              <w:rPr>
                <w:rFonts w:ascii="Arial" w:hAnsi="Arial" w:cs="Arial"/>
              </w:rPr>
            </w:pPr>
            <w:r w:rsidRPr="00645E68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645E68">
              <w:rPr>
                <w:rFonts w:ascii="Arial" w:hAnsi="Arial" w:cs="Arial"/>
              </w:rPr>
              <w:t>behaviour</w:t>
            </w:r>
            <w:proofErr w:type="spellEnd"/>
            <w:r w:rsidRPr="00645E68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645E68">
              <w:rPr>
                <w:rFonts w:ascii="Arial" w:hAnsi="Arial" w:cs="Arial"/>
              </w:rPr>
              <w:t>behaviours</w:t>
            </w:r>
            <w:proofErr w:type="spellEnd"/>
            <w:r w:rsidRPr="00645E68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645E68">
              <w:rPr>
                <w:rFonts w:ascii="Arial" w:hAnsi="Arial" w:cs="Arial"/>
              </w:rPr>
              <w:t>behaviour</w:t>
            </w:r>
            <w:proofErr w:type="spellEnd"/>
            <w:r w:rsidRPr="00645E68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763129" w:rsidRPr="00763129" w:rsidTr="00763129">
        <w:tc>
          <w:tcPr>
            <w:tcW w:w="2694" w:type="dxa"/>
            <w:shd w:val="clear" w:color="auto" w:fill="FBD4B4" w:themeFill="accent6" w:themeFillTint="66"/>
          </w:tcPr>
          <w:p w:rsidR="00763129" w:rsidRPr="00763129" w:rsidRDefault="00763129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63129" w:rsidRPr="00763129" w:rsidRDefault="0076312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763129" w:rsidRPr="00763129" w:rsidRDefault="0076312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63129" w:rsidRPr="00763129" w:rsidTr="00763129">
        <w:tc>
          <w:tcPr>
            <w:tcW w:w="2694" w:type="dxa"/>
          </w:tcPr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Apply knowledge of positive workplace attitude and </w:t>
            </w:r>
            <w:proofErr w:type="spellStart"/>
            <w:r w:rsidRPr="00763129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763129" w:rsidRPr="00763129" w:rsidTr="00763129">
        <w:tc>
          <w:tcPr>
            <w:tcW w:w="2694" w:type="dxa"/>
          </w:tcPr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763129" w:rsidRPr="00763129" w:rsidTr="00763129">
        <w:tc>
          <w:tcPr>
            <w:tcW w:w="2694" w:type="dxa"/>
          </w:tcPr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763129" w:rsidRPr="00763129" w:rsidRDefault="0076312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763129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763129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3129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63129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763129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763129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763129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763129">
              <w:rPr>
                <w:rFonts w:ascii="Arial" w:hAnsi="Arial" w:cs="Arial"/>
                <w:sz w:val="22"/>
                <w:szCs w:val="22"/>
              </w:rPr>
              <w:t xml:space="preserve"> against personal or company standards</w:t>
            </w:r>
          </w:p>
        </w:tc>
        <w:tc>
          <w:tcPr>
            <w:tcW w:w="4820" w:type="dxa"/>
          </w:tcPr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763129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763129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763129" w:rsidRPr="00763129" w:rsidRDefault="00763129" w:rsidP="00763129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763129" w:rsidRPr="00763129" w:rsidRDefault="00763129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6312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763129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29" w:rsidRPr="0076312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645E68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2016-08-02T06:56:00Z</dcterms:created>
  <dcterms:modified xsi:type="dcterms:W3CDTF">2016-08-02T06:56:00Z</dcterms:modified>
</cp:coreProperties>
</file>