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E3BBC" w:rsidP="00F37668">
            <w:pPr>
              <w:rPr>
                <w:rFonts w:ascii="Arial" w:hAnsi="Arial" w:cs="Arial"/>
                <w:b/>
              </w:rPr>
            </w:pPr>
            <w:r w:rsidRPr="006E3BBC">
              <w:rPr>
                <w:rFonts w:ascii="Arial" w:hAnsi="Arial" w:cs="Arial"/>
                <w:b/>
                <w:bCs/>
              </w:rPr>
              <w:t>Maintain workplace safety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</w:rPr>
            </w:pPr>
            <w:r w:rsidRPr="006E3BBC">
              <w:rPr>
                <w:rFonts w:ascii="Arial" w:hAnsi="Arial" w:cs="Arial"/>
              </w:rPr>
              <w:t>This competency standard is intended for those who carry out work in a range of different contexts. People holding credit for this competency standard are able to: Follow workplace safety practices; apply tools and equipment safety measures; and follow workplace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E3BBC" w:rsidRPr="006E3BBC" w:rsidTr="006E3BBC">
        <w:tc>
          <w:tcPr>
            <w:tcW w:w="2694" w:type="dxa"/>
            <w:shd w:val="clear" w:color="auto" w:fill="FBD4B4" w:themeFill="accent6" w:themeFillTint="66"/>
          </w:tcPr>
          <w:p w:rsidR="006E3BBC" w:rsidRPr="006E3BBC" w:rsidRDefault="006E3BBC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E3BBC" w:rsidRPr="006E3BBC" w:rsidRDefault="006E3BB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E3BBC" w:rsidRPr="006E3BBC" w:rsidRDefault="006E3BB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E3BBC" w:rsidRPr="006E3BBC" w:rsidTr="006E3BBC">
        <w:tc>
          <w:tcPr>
            <w:tcW w:w="2694" w:type="dxa"/>
          </w:tcPr>
          <w:p w:rsidR="006E3BBC" w:rsidRPr="006E3BBC" w:rsidRDefault="006E3BB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6E3BBC" w:rsidRPr="006E3BBC" w:rsidRDefault="006E3BBC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>Follow workplace safety practices</w:t>
            </w:r>
          </w:p>
        </w:tc>
        <w:tc>
          <w:tcPr>
            <w:tcW w:w="6378" w:type="dxa"/>
          </w:tcPr>
          <w:p w:rsidR="006E3BBC" w:rsidRPr="006E3BBC" w:rsidRDefault="006E3BB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6E3BBC" w:rsidRPr="006E3BBC" w:rsidRDefault="006E3BB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6E3BBC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6E3BBC">
              <w:rPr>
                <w:rFonts w:ascii="Arial" w:hAnsi="Arial" w:cs="Arial"/>
                <w:sz w:val="22"/>
                <w:szCs w:val="22"/>
              </w:rPr>
              <w:t xml:space="preserve"> and arrange duties, tools, equipment materials and work area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E3BBC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E3BBC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6E3BBC">
              <w:rPr>
                <w:rFonts w:ascii="Arial" w:hAnsi="Arial" w:cs="Arial"/>
                <w:sz w:val="22"/>
                <w:szCs w:val="22"/>
              </w:rPr>
              <w:t xml:space="preserve"> Identify safety signs, barricades and symbols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>P5-</w:t>
            </w:r>
            <w:r w:rsidRPr="006E3BBC">
              <w:rPr>
                <w:rFonts w:ascii="Arial" w:hAnsi="Arial" w:cs="Arial"/>
                <w:sz w:val="22"/>
                <w:szCs w:val="22"/>
              </w:rPr>
              <w:t xml:space="preserve"> Follow safety signs, barricades and symbols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>P6-</w:t>
            </w:r>
            <w:r w:rsidRPr="006E3BBC">
              <w:rPr>
                <w:rFonts w:ascii="Arial" w:hAnsi="Arial" w:cs="Arial"/>
                <w:sz w:val="22"/>
                <w:szCs w:val="22"/>
              </w:rPr>
              <w:t xml:space="preserve"> Carry out manual handling in line with health and safety guidelines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>P7-</w:t>
            </w:r>
            <w:r w:rsidRPr="006E3BBC">
              <w:rPr>
                <w:rFonts w:ascii="Arial" w:hAnsi="Arial" w:cs="Arial"/>
                <w:sz w:val="22"/>
                <w:szCs w:val="22"/>
              </w:rPr>
              <w:t xml:space="preserve"> Report workplace hazards, accidents and emergencies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3BBC" w:rsidRPr="006E3BBC" w:rsidRDefault="006E3BB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E3BBC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6E3BBC" w:rsidRPr="006E3BBC" w:rsidRDefault="006E3BB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E3BBC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E3BBC">
              <w:rPr>
                <w:rFonts w:ascii="Arial" w:hAnsi="Arial" w:cs="Arial"/>
                <w:sz w:val="22"/>
                <w:szCs w:val="22"/>
              </w:rPr>
              <w:t>Safety signs, barricades and symbols; Isolation and lockout procedures</w:t>
            </w:r>
          </w:p>
        </w:tc>
      </w:tr>
      <w:tr w:rsidR="006E3BBC" w:rsidRPr="006E3BBC" w:rsidTr="006E3BBC">
        <w:tc>
          <w:tcPr>
            <w:tcW w:w="2694" w:type="dxa"/>
          </w:tcPr>
          <w:p w:rsidR="006E3BBC" w:rsidRPr="006E3BBC" w:rsidRDefault="006E3BB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6E3BBC" w:rsidRPr="006E3BBC" w:rsidRDefault="006E3BB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6E3BBC" w:rsidRPr="006E3BBC" w:rsidRDefault="006E3BB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E3BBC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Pr="006E3BBC"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 w:rsidRPr="006E3BBC">
              <w:rPr>
                <w:rFonts w:ascii="Arial" w:hAnsi="Arial" w:cs="Arial"/>
                <w:sz w:val="22"/>
                <w:szCs w:val="22"/>
              </w:rPr>
              <w:t xml:space="preserve"> for safety of equipment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6E3BBC">
              <w:rPr>
                <w:rFonts w:ascii="Arial" w:hAnsi="Arial" w:cs="Arial"/>
                <w:sz w:val="22"/>
                <w:szCs w:val="22"/>
              </w:rPr>
              <w:t>Use tools and equipment for the designed purpose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E3BBC">
              <w:rPr>
                <w:rFonts w:ascii="Arial" w:hAnsi="Arial" w:cs="Arial"/>
                <w:sz w:val="22"/>
                <w:szCs w:val="22"/>
              </w:rPr>
              <w:t>Store tools and equipment securely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3BBC" w:rsidRPr="006E3BBC" w:rsidRDefault="006E3BB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E3BBC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 of </w:t>
            </w:r>
            <w:proofErr w:type="spellStart"/>
            <w:r w:rsidRPr="006E3BBC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6E3BB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its effects on safety</w:t>
            </w:r>
          </w:p>
          <w:p w:rsidR="006E3BBC" w:rsidRPr="006E3BBC" w:rsidRDefault="006E3BB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E3BB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E3BBC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6E3BBC" w:rsidTr="006E3BBC">
        <w:tc>
          <w:tcPr>
            <w:tcW w:w="2694" w:type="dxa"/>
          </w:tcPr>
          <w:p w:rsidR="006E3BBC" w:rsidRPr="00DE218C" w:rsidRDefault="006E3BBC" w:rsidP="00E8239F">
            <w:pPr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DE218C">
              <w:rPr>
                <w:rFonts w:asciiTheme="majorHAnsi" w:hAnsiTheme="majorHAnsi"/>
                <w:b/>
                <w:sz w:val="22"/>
                <w:szCs w:val="22"/>
              </w:rPr>
              <w:t xml:space="preserve">A3: </w:t>
            </w:r>
          </w:p>
          <w:p w:rsidR="006E3BBC" w:rsidRPr="00DE218C" w:rsidRDefault="006E3BBC" w:rsidP="00E8239F">
            <w:pPr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DE218C">
              <w:rPr>
                <w:rFonts w:asciiTheme="majorHAnsi" w:hAnsiTheme="majorHAnsi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6E3BBC" w:rsidRDefault="006E3BB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Trainee will be able to:</w:t>
            </w:r>
          </w:p>
          <w:p w:rsidR="006E3BBC" w:rsidRDefault="006E3BBC" w:rsidP="00E8239F">
            <w:pPr>
              <w:spacing w:before="120"/>
              <w:ind w:left="357" w:hanging="357"/>
              <w:rPr>
                <w:rFonts w:asciiTheme="majorHAnsi" w:hAnsiTheme="majorHAnsi" w:cs="ArialMT"/>
                <w:sz w:val="22"/>
                <w:szCs w:val="22"/>
                <w:lang w:eastAsia="en-GB"/>
              </w:rPr>
            </w:pPr>
            <w:r w:rsidRPr="0076113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P1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- </w:t>
            </w:r>
            <w:r w:rsidRPr="0076113A">
              <w:rPr>
                <w:rFonts w:asciiTheme="majorHAnsi" w:hAnsiTheme="majorHAnsi" w:cs="ArialMT"/>
                <w:sz w:val="22"/>
                <w:szCs w:val="22"/>
                <w:lang w:eastAsia="en-GB"/>
              </w:rPr>
              <w:t>Follow safe workplace procedu</w:t>
            </w:r>
            <w:r>
              <w:rPr>
                <w:rFonts w:asciiTheme="majorHAnsi" w:hAnsiTheme="majorHAnsi" w:cs="ArialMT"/>
                <w:sz w:val="22"/>
                <w:szCs w:val="22"/>
                <w:lang w:eastAsia="en-GB"/>
              </w:rPr>
              <w:t xml:space="preserve">res for dealing with accidents, </w:t>
            </w:r>
            <w:r w:rsidRPr="0076113A">
              <w:rPr>
                <w:rFonts w:asciiTheme="majorHAnsi" w:hAnsiTheme="majorHAnsi" w:cs="ArialMT"/>
                <w:sz w:val="22"/>
                <w:szCs w:val="22"/>
                <w:lang w:eastAsia="en-GB"/>
              </w:rPr>
              <w:t>and emergencies within scope of responsibility</w:t>
            </w:r>
          </w:p>
          <w:p w:rsidR="006E3BBC" w:rsidRDefault="006E3BBC" w:rsidP="00E8239F">
            <w:pPr>
              <w:spacing w:before="120"/>
              <w:ind w:left="357" w:hanging="357"/>
              <w:rPr>
                <w:rFonts w:asciiTheme="majorHAnsi" w:hAnsiTheme="majorHAnsi" w:cs="ArialMT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P2-</w:t>
            </w:r>
            <w:r>
              <w:rPr>
                <w:rFonts w:asciiTheme="majorHAnsi" w:hAnsiTheme="majorHAnsi" w:cs="ArialMT"/>
                <w:sz w:val="22"/>
                <w:szCs w:val="22"/>
                <w:lang w:eastAsia="en-GB"/>
              </w:rPr>
              <w:t xml:space="preserve"> Follow workplace evacuation procedures</w:t>
            </w:r>
          </w:p>
          <w:p w:rsidR="006E3BBC" w:rsidRDefault="006E3BBC" w:rsidP="00E8239F">
            <w:pPr>
              <w:spacing w:before="12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P3-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Carry out basic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fire fighting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procedures</w:t>
            </w:r>
          </w:p>
          <w:p w:rsidR="006E3BBC" w:rsidRPr="0076113A" w:rsidRDefault="006E3BBC" w:rsidP="00E8239F">
            <w:pPr>
              <w:spacing w:before="120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3BBC" w:rsidRDefault="006E3BBC" w:rsidP="00E8239F">
            <w:pPr>
              <w:spacing w:before="120"/>
              <w:ind w:left="357" w:hanging="357"/>
              <w:rPr>
                <w:rFonts w:asciiTheme="majorHAnsi" w:hAnsiTheme="majorHAnsi" w:cs="ArialMT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="ArialMT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76113A">
              <w:rPr>
                <w:rFonts w:asciiTheme="majorHAnsi" w:hAnsiTheme="majorHAnsi" w:cs="ArialMT"/>
                <w:sz w:val="22"/>
                <w:szCs w:val="22"/>
                <w:lang w:eastAsia="en-GB"/>
              </w:rPr>
              <w:t>Scope of responsibility; First aid procedures; Risk control measures</w:t>
            </w:r>
          </w:p>
          <w:p w:rsidR="006E3BBC" w:rsidRDefault="006E3BBC" w:rsidP="00E8239F">
            <w:pPr>
              <w:spacing w:before="120"/>
              <w:ind w:left="357" w:hanging="357"/>
              <w:rPr>
                <w:rFonts w:asciiTheme="majorHAnsi" w:hAnsiTheme="majorHAnsi" w:cs="ArialMT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="ArialMT"/>
                <w:b/>
                <w:bCs/>
                <w:sz w:val="22"/>
                <w:szCs w:val="22"/>
                <w:lang w:eastAsia="en-GB"/>
              </w:rPr>
              <w:t>K2-</w:t>
            </w:r>
            <w:r>
              <w:rPr>
                <w:rFonts w:asciiTheme="majorHAnsi" w:hAnsiTheme="majorHAnsi" w:cs="ArialMT"/>
                <w:sz w:val="22"/>
                <w:szCs w:val="22"/>
                <w:lang w:eastAsia="en-GB"/>
              </w:rPr>
              <w:t xml:space="preserve"> Evacuation procedures</w:t>
            </w:r>
          </w:p>
          <w:p w:rsidR="006E3BBC" w:rsidRPr="0053195B" w:rsidRDefault="006E3BBC" w:rsidP="00E8239F">
            <w:pPr>
              <w:spacing w:before="120"/>
              <w:ind w:left="357" w:hanging="357"/>
              <w:rPr>
                <w:rFonts w:asciiTheme="majorHAnsi" w:hAnsiTheme="majorHAnsi" w:cs="ArialMT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="ArialMT"/>
                <w:b/>
                <w:bCs/>
                <w:sz w:val="22"/>
                <w:szCs w:val="22"/>
                <w:lang w:eastAsia="en-GB"/>
              </w:rPr>
              <w:t>K3-</w:t>
            </w:r>
            <w:r>
              <w:rPr>
                <w:rFonts w:asciiTheme="majorHAnsi" w:hAnsiTheme="majorHAnsi" w:cs="ArialMT"/>
                <w:sz w:val="22"/>
                <w:szCs w:val="22"/>
                <w:lang w:eastAsia="en-GB"/>
              </w:rPr>
              <w:t xml:space="preserve"> Types of fire, </w:t>
            </w:r>
            <w:r w:rsidRPr="0076113A">
              <w:rPr>
                <w:rFonts w:asciiTheme="majorHAnsi" w:hAnsiTheme="majorHAnsi" w:cs="ArialMT"/>
                <w:sz w:val="22"/>
                <w:szCs w:val="22"/>
                <w:lang w:eastAsia="en-GB"/>
              </w:rPr>
              <w:t>Fire safe</w:t>
            </w:r>
            <w:r>
              <w:rPr>
                <w:rFonts w:asciiTheme="majorHAnsi" w:hAnsiTheme="majorHAnsi" w:cs="ArialMT"/>
                <w:sz w:val="22"/>
                <w:szCs w:val="22"/>
                <w:lang w:eastAsia="en-GB"/>
              </w:rPr>
              <w:t xml:space="preserve">ty and </w:t>
            </w:r>
            <w:proofErr w:type="spellStart"/>
            <w:r>
              <w:rPr>
                <w:rFonts w:asciiTheme="majorHAnsi" w:hAnsiTheme="majorHAnsi" w:cs="ArialMT"/>
                <w:sz w:val="22"/>
                <w:szCs w:val="22"/>
                <w:lang w:eastAsia="en-GB"/>
              </w:rPr>
              <w:t>fire fighting</w:t>
            </w:r>
            <w:proofErr w:type="spellEnd"/>
            <w:r>
              <w:rPr>
                <w:rFonts w:asciiTheme="majorHAnsi" w:hAnsiTheme="majorHAnsi" w:cs="ArialMT"/>
                <w:sz w:val="22"/>
                <w:szCs w:val="22"/>
                <w:lang w:eastAsia="en-GB"/>
              </w:rPr>
              <w:t xml:space="preserve"> procedures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AC" w:rsidRPr="00C91FA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6E3BBC">
      <w:rPr>
        <w:rFonts w:ascii="Arial" w:hAnsi="Arial" w:cs="Arial"/>
        <w:lang w:val="en-GB"/>
      </w:rPr>
      <w:t>3</w:t>
    </w:r>
    <w:r w:rsidR="00C91FAC">
      <w:rPr>
        <w:rFonts w:ascii="Arial" w:hAnsi="Arial" w:cs="Arial"/>
        <w:lang w:val="en-GB"/>
      </w:rPr>
      <w:t>50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91FAC"/>
    <w:rsid w:val="00CB27D2"/>
    <w:rsid w:val="00CC5D0E"/>
    <w:rsid w:val="00D006DB"/>
    <w:rsid w:val="00D13442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2016-08-01T16:00:00Z</dcterms:created>
  <dcterms:modified xsi:type="dcterms:W3CDTF">2016-08-01T16:01:00Z</dcterms:modified>
</cp:coreProperties>
</file>