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bookmarkStart w:id="0" w:name="_GoBack"/>
            <w:bookmarkEnd w:id="0"/>
            <w:r w:rsidRPr="00066FD4">
              <w:rPr>
                <w:rFonts w:cs="Arial"/>
                <w:sz w:val="22"/>
                <w:szCs w:val="22"/>
              </w:rPr>
              <w:t>Title</w:t>
            </w:r>
          </w:p>
        </w:tc>
        <w:tc>
          <w:tcPr>
            <w:tcW w:w="8158" w:type="dxa"/>
            <w:gridSpan w:val="3"/>
            <w:tcMar>
              <w:top w:w="170" w:type="dxa"/>
              <w:bottom w:w="170" w:type="dxa"/>
            </w:tcMar>
          </w:tcPr>
          <w:p w:rsidR="009F4293" w:rsidRPr="00066FD4" w:rsidRDefault="00DA791F" w:rsidP="002C119E">
            <w:pPr>
              <w:rPr>
                <w:rFonts w:ascii="Arial" w:hAnsi="Arial" w:cs="Arial"/>
                <w:b/>
              </w:rPr>
            </w:pPr>
            <w:r>
              <w:rPr>
                <w:rFonts w:ascii="Arial" w:hAnsi="Arial" w:cs="Arial"/>
                <w:b/>
                <w:bCs/>
              </w:rPr>
              <w:t>Provide assistance to the c</w:t>
            </w:r>
            <w:r w:rsidRPr="00DA791F">
              <w:rPr>
                <w:rFonts w:ascii="Arial" w:hAnsi="Arial" w:cs="Arial"/>
                <w:b/>
                <w:bCs/>
              </w:rPr>
              <w:t>ustomer</w:t>
            </w:r>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165F3D"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165F3D" w:rsidP="00D90C9F">
            <w:pPr>
              <w:rPr>
                <w:rFonts w:ascii="Arial" w:hAnsi="Arial" w:cs="Arial"/>
                <w:b/>
              </w:rPr>
            </w:pPr>
            <w:r>
              <w:rPr>
                <w:rFonts w:ascii="Arial" w:hAnsi="Arial" w:cs="Arial"/>
                <w:b/>
              </w:rPr>
              <w:t>8</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DA791F" w:rsidP="000F3BE2">
            <w:pPr>
              <w:jc w:val="both"/>
              <w:rPr>
                <w:rFonts w:ascii="Arial" w:hAnsi="Arial" w:cs="Arial"/>
              </w:rPr>
            </w:pPr>
            <w:r w:rsidRPr="00DA791F">
              <w:rPr>
                <w:rFonts w:ascii="Arial" w:hAnsi="Arial" w:cs="Arial"/>
              </w:rPr>
              <w:t>This Competency standard identifies the competencies required to Provide Assistance to the Customers as per organization’s approved guidelines and procedures. You will be expected to listen and record customer’s demands attentively, gather information about customer’s demands &amp; need, provide information or services to customer, coordinate with internal / external departments, assure customer satisfaction and maintain record of correspondence. Your underpinning knowledge about provide assistance to the customers will be sufficient for you to provide the basics of the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C85023" w:rsidP="00D90C9F">
            <w:pPr>
              <w:rPr>
                <w:rFonts w:ascii="Arial" w:hAnsi="Arial" w:cs="Arial"/>
              </w:rPr>
            </w:pPr>
            <w:r w:rsidRPr="00C85023">
              <w:rPr>
                <w:rFonts w:ascii="Arial" w:hAnsi="Arial" w:cs="Arial"/>
              </w:rPr>
              <w:t>0416 Wholesale and retail sales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tbl>
      <w:tblPr>
        <w:tblW w:w="1416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5103"/>
        <w:gridCol w:w="5670"/>
      </w:tblGrid>
      <w:tr w:rsidR="00DA791F" w:rsidRPr="00DA791F" w:rsidTr="00DA791F">
        <w:trPr>
          <w:trHeight w:val="440"/>
          <w:tblHeader/>
        </w:trPr>
        <w:tc>
          <w:tcPr>
            <w:tcW w:w="3389" w:type="dxa"/>
            <w:shd w:val="clear" w:color="auto" w:fill="FBD4B4" w:themeFill="accent6" w:themeFillTint="66"/>
          </w:tcPr>
          <w:p w:rsidR="00DA791F" w:rsidRPr="00DA791F" w:rsidRDefault="00DA791F" w:rsidP="00A406A2">
            <w:pPr>
              <w:jc w:val="center"/>
              <w:rPr>
                <w:rFonts w:ascii="Arial" w:hAnsi="Arial" w:cs="Arial"/>
                <w:b/>
              </w:rPr>
            </w:pPr>
            <w:r w:rsidRPr="00DA791F">
              <w:rPr>
                <w:rFonts w:ascii="Arial" w:hAnsi="Arial" w:cs="Arial"/>
                <w:b/>
              </w:rPr>
              <w:t>Unit of Competency</w:t>
            </w:r>
          </w:p>
        </w:tc>
        <w:tc>
          <w:tcPr>
            <w:tcW w:w="5103" w:type="dxa"/>
            <w:shd w:val="clear" w:color="auto" w:fill="FBD4B4" w:themeFill="accent6" w:themeFillTint="66"/>
          </w:tcPr>
          <w:p w:rsidR="00DA791F" w:rsidRPr="00DA791F" w:rsidRDefault="00DA791F" w:rsidP="00A406A2">
            <w:pPr>
              <w:jc w:val="center"/>
              <w:rPr>
                <w:rFonts w:ascii="Arial" w:hAnsi="Arial" w:cs="Arial"/>
                <w:b/>
              </w:rPr>
            </w:pPr>
            <w:r w:rsidRPr="00DA791F">
              <w:rPr>
                <w:rFonts w:ascii="Arial" w:hAnsi="Arial" w:cs="Arial"/>
                <w:b/>
              </w:rPr>
              <w:t>Performance Criteria</w:t>
            </w:r>
          </w:p>
        </w:tc>
        <w:tc>
          <w:tcPr>
            <w:tcW w:w="5670" w:type="dxa"/>
            <w:shd w:val="clear" w:color="auto" w:fill="FBD4B4" w:themeFill="accent6" w:themeFillTint="66"/>
          </w:tcPr>
          <w:p w:rsidR="00DA791F" w:rsidRPr="00DA791F" w:rsidRDefault="00DA791F" w:rsidP="00A406A2">
            <w:pPr>
              <w:pStyle w:val="Header"/>
              <w:jc w:val="center"/>
              <w:rPr>
                <w:rFonts w:ascii="Arial" w:hAnsi="Arial" w:cs="Arial"/>
                <w:b/>
              </w:rPr>
            </w:pPr>
            <w:r w:rsidRPr="00DA791F">
              <w:rPr>
                <w:rFonts w:ascii="Arial" w:hAnsi="Arial" w:cs="Arial"/>
                <w:b/>
              </w:rPr>
              <w:t>Knowledge</w:t>
            </w:r>
          </w:p>
        </w:tc>
      </w:tr>
      <w:tr w:rsidR="00DA791F" w:rsidRPr="00DA791F" w:rsidTr="00DA791F">
        <w:trPr>
          <w:trHeight w:val="872"/>
        </w:trPr>
        <w:tc>
          <w:tcPr>
            <w:tcW w:w="3389" w:type="dxa"/>
          </w:tcPr>
          <w:p w:rsidR="00DA791F" w:rsidRPr="00DA791F" w:rsidRDefault="00DA791F" w:rsidP="00A406A2">
            <w:pPr>
              <w:rPr>
                <w:rFonts w:ascii="Arial" w:hAnsi="Arial" w:cs="Arial"/>
                <w:b/>
              </w:rPr>
            </w:pPr>
            <w:r w:rsidRPr="00DA791F">
              <w:rPr>
                <w:rFonts w:ascii="Arial" w:hAnsi="Arial" w:cs="Arial"/>
                <w:b/>
              </w:rPr>
              <w:t>D1. Listen and record customer’s demands / complaints attentively.</w:t>
            </w:r>
          </w:p>
        </w:tc>
        <w:tc>
          <w:tcPr>
            <w:tcW w:w="5103" w:type="dxa"/>
          </w:tcPr>
          <w:p w:rsidR="00DA791F" w:rsidRPr="00DA791F" w:rsidRDefault="00DA791F" w:rsidP="00A406A2">
            <w:pPr>
              <w:rPr>
                <w:rFonts w:ascii="Arial" w:hAnsi="Arial" w:cs="Arial"/>
                <w:b/>
              </w:rPr>
            </w:pPr>
            <w:r w:rsidRPr="00DA791F">
              <w:rPr>
                <w:rFonts w:ascii="Arial" w:hAnsi="Arial" w:cs="Arial"/>
                <w:b/>
              </w:rPr>
              <w:t>You must be able to:</w:t>
            </w:r>
          </w:p>
          <w:p w:rsidR="00DA791F" w:rsidRPr="00DA791F" w:rsidRDefault="00DA791F" w:rsidP="00A406A2">
            <w:pPr>
              <w:rPr>
                <w:rFonts w:ascii="Arial" w:hAnsi="Arial" w:cs="Arial"/>
                <w:b/>
              </w:rPr>
            </w:pPr>
          </w:p>
          <w:p w:rsidR="00DA791F" w:rsidRPr="00DA791F" w:rsidRDefault="00DA791F" w:rsidP="00DA791F">
            <w:pPr>
              <w:pStyle w:val="ListParagraph"/>
              <w:numPr>
                <w:ilvl w:val="0"/>
                <w:numId w:val="3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Remove or reduce barriers to listening.</w:t>
            </w:r>
          </w:p>
          <w:p w:rsidR="00DA791F" w:rsidRPr="00DA791F" w:rsidRDefault="00DA791F" w:rsidP="00DA791F">
            <w:pPr>
              <w:pStyle w:val="ListParagraph"/>
              <w:numPr>
                <w:ilvl w:val="0"/>
                <w:numId w:val="3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Display interest through appropriate use of body language (eye contact, gestures) or words.</w:t>
            </w:r>
          </w:p>
          <w:p w:rsidR="00DA791F" w:rsidRPr="00DA791F" w:rsidRDefault="00DA791F" w:rsidP="00DA791F">
            <w:pPr>
              <w:pStyle w:val="ListParagraph"/>
              <w:numPr>
                <w:ilvl w:val="0"/>
                <w:numId w:val="3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Respect and show empathy for the speaker’s feelings and opinions.</w:t>
            </w:r>
          </w:p>
          <w:p w:rsidR="00DA791F" w:rsidRPr="00DA791F" w:rsidRDefault="00DA791F" w:rsidP="00DA791F">
            <w:pPr>
              <w:pStyle w:val="ListParagraph"/>
              <w:numPr>
                <w:ilvl w:val="0"/>
                <w:numId w:val="3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Watch for the non-verbal parts of the message listen with a sense of curiosity about customer’s needs, expectations etc.</w:t>
            </w:r>
          </w:p>
          <w:p w:rsidR="00DA791F" w:rsidRPr="00DA791F" w:rsidRDefault="00DA791F" w:rsidP="00DA791F">
            <w:pPr>
              <w:pStyle w:val="ListParagraph"/>
              <w:numPr>
                <w:ilvl w:val="0"/>
                <w:numId w:val="3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 xml:space="preserve">Identify the limits of your authority and the need to pass the problem/query onto a senior colleague. </w:t>
            </w:r>
          </w:p>
          <w:p w:rsidR="00DA791F" w:rsidRPr="00DA791F" w:rsidRDefault="00DA791F" w:rsidP="00DA791F">
            <w:pPr>
              <w:pStyle w:val="ListParagraph"/>
              <w:numPr>
                <w:ilvl w:val="0"/>
                <w:numId w:val="3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Use simple, clear and assertive language during interaction</w:t>
            </w:r>
          </w:p>
          <w:p w:rsidR="00DA791F" w:rsidRPr="00DA791F" w:rsidRDefault="00DA791F" w:rsidP="00DA791F">
            <w:pPr>
              <w:pStyle w:val="ListParagraph"/>
              <w:numPr>
                <w:ilvl w:val="0"/>
                <w:numId w:val="3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Aware of the customer’s culture / work environment.</w:t>
            </w:r>
          </w:p>
          <w:p w:rsidR="00DA791F" w:rsidRPr="00DA791F" w:rsidRDefault="00DA791F" w:rsidP="00DA791F">
            <w:pPr>
              <w:pStyle w:val="ListParagraph"/>
              <w:numPr>
                <w:ilvl w:val="0"/>
                <w:numId w:val="3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Take detail notes, record key points.</w:t>
            </w:r>
          </w:p>
          <w:p w:rsidR="00DA791F" w:rsidRPr="00DA791F" w:rsidRDefault="00DA791F" w:rsidP="00DA791F">
            <w:pPr>
              <w:pStyle w:val="ListParagraph"/>
              <w:numPr>
                <w:ilvl w:val="0"/>
                <w:numId w:val="3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Recognize and respond to buying signals.</w:t>
            </w:r>
          </w:p>
          <w:p w:rsidR="00DA791F" w:rsidRPr="00DA791F" w:rsidRDefault="00DA791F" w:rsidP="00DA791F">
            <w:pPr>
              <w:pStyle w:val="ListParagraph"/>
              <w:numPr>
                <w:ilvl w:val="0"/>
                <w:numId w:val="34"/>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rPr>
            </w:pPr>
            <w:r w:rsidRPr="00DA791F">
              <w:rPr>
                <w:rFonts w:ascii="Arial" w:hAnsi="Arial" w:cs="Arial"/>
                <w:bCs/>
                <w:lang w:val="en-AU"/>
              </w:rPr>
              <w:t>Confirm communication by clarifying understanding and closing the loop.</w:t>
            </w:r>
          </w:p>
        </w:tc>
        <w:tc>
          <w:tcPr>
            <w:tcW w:w="5670" w:type="dxa"/>
          </w:tcPr>
          <w:p w:rsidR="00DA791F" w:rsidRPr="00DA791F" w:rsidRDefault="00DA791F" w:rsidP="00A406A2">
            <w:pPr>
              <w:rPr>
                <w:rFonts w:ascii="Arial" w:hAnsi="Arial" w:cs="Arial"/>
                <w:b/>
              </w:rPr>
            </w:pPr>
            <w:r w:rsidRPr="00DA791F">
              <w:rPr>
                <w:rFonts w:ascii="Arial" w:hAnsi="Arial" w:cs="Arial"/>
                <w:b/>
              </w:rPr>
              <w:t>You must be able to:</w:t>
            </w:r>
          </w:p>
          <w:p w:rsidR="00DA791F" w:rsidRPr="00DA791F" w:rsidRDefault="00DA791F" w:rsidP="00A406A2">
            <w:pPr>
              <w:rPr>
                <w:rFonts w:ascii="Arial" w:hAnsi="Arial" w:cs="Arial"/>
                <w:b/>
              </w:rPr>
            </w:pPr>
          </w:p>
          <w:p w:rsidR="00DA791F" w:rsidRPr="00DA791F" w:rsidRDefault="00DA791F" w:rsidP="00DA791F">
            <w:pPr>
              <w:pStyle w:val="ListParagraph"/>
              <w:widowControl/>
              <w:numPr>
                <w:ilvl w:val="0"/>
                <w:numId w:val="45"/>
              </w:numPr>
              <w:tabs>
                <w:tab w:val="left" w:pos="522"/>
              </w:tabs>
              <w:spacing w:line="276" w:lineRule="auto"/>
              <w:ind w:left="522" w:hanging="540"/>
              <w:rPr>
                <w:rFonts w:ascii="Arial" w:hAnsi="Arial" w:cs="Arial"/>
              </w:rPr>
            </w:pPr>
            <w:r w:rsidRPr="00DA791F">
              <w:rPr>
                <w:rFonts w:ascii="Arial" w:hAnsi="Arial" w:cs="Arial"/>
              </w:rPr>
              <w:t xml:space="preserve">Describe and appropriately apply recognized procedures for handling and solving a customer’s problem. </w:t>
            </w:r>
          </w:p>
          <w:p w:rsidR="00DA791F" w:rsidRPr="00DA791F" w:rsidRDefault="00DA791F" w:rsidP="00DA791F">
            <w:pPr>
              <w:pStyle w:val="ListParagraph"/>
              <w:widowControl/>
              <w:numPr>
                <w:ilvl w:val="0"/>
                <w:numId w:val="45"/>
              </w:numPr>
              <w:tabs>
                <w:tab w:val="left" w:pos="522"/>
              </w:tabs>
              <w:spacing w:line="276" w:lineRule="auto"/>
              <w:ind w:left="522" w:hanging="540"/>
              <w:rPr>
                <w:rFonts w:ascii="Arial" w:hAnsi="Arial" w:cs="Arial"/>
              </w:rPr>
            </w:pPr>
            <w:r w:rsidRPr="00DA791F">
              <w:rPr>
                <w:rFonts w:ascii="Arial" w:hAnsi="Arial" w:cs="Arial"/>
              </w:rPr>
              <w:t>State the purpose and benefits of having pre-determined procedures for dealing with customer problems.</w:t>
            </w:r>
          </w:p>
          <w:p w:rsidR="00DA791F" w:rsidRPr="00DA791F" w:rsidRDefault="00DA791F" w:rsidP="00DA791F">
            <w:pPr>
              <w:pStyle w:val="ListParagraph"/>
              <w:widowControl/>
              <w:numPr>
                <w:ilvl w:val="0"/>
                <w:numId w:val="45"/>
              </w:numPr>
              <w:tabs>
                <w:tab w:val="left" w:pos="522"/>
              </w:tabs>
              <w:spacing w:line="276" w:lineRule="auto"/>
              <w:ind w:left="522" w:hanging="540"/>
              <w:rPr>
                <w:rFonts w:ascii="Arial" w:hAnsi="Arial" w:cs="Arial"/>
              </w:rPr>
            </w:pPr>
            <w:r w:rsidRPr="00DA791F">
              <w:rPr>
                <w:rFonts w:ascii="Arial" w:hAnsi="Arial" w:cs="Arial"/>
              </w:rPr>
              <w:t>Identify the options for solving a customer’s problem and state the advantages and disadvantages of these for the customer and organization.</w:t>
            </w:r>
          </w:p>
          <w:p w:rsidR="00DA791F" w:rsidRPr="00DA791F" w:rsidRDefault="00DA791F" w:rsidP="00DA791F">
            <w:pPr>
              <w:pStyle w:val="ListParagraph"/>
              <w:widowControl/>
              <w:numPr>
                <w:ilvl w:val="0"/>
                <w:numId w:val="45"/>
              </w:numPr>
              <w:tabs>
                <w:tab w:val="left" w:pos="522"/>
              </w:tabs>
              <w:spacing w:line="276" w:lineRule="auto"/>
              <w:ind w:left="522" w:hanging="540"/>
              <w:rPr>
                <w:rFonts w:ascii="Arial" w:hAnsi="Arial" w:cs="Arial"/>
              </w:rPr>
            </w:pPr>
            <w:r w:rsidRPr="00DA791F">
              <w:rPr>
                <w:rFonts w:ascii="Arial" w:hAnsi="Arial" w:cs="Arial"/>
              </w:rPr>
              <w:t>Explain the importance of keeping a customer informed about what is happening to resolve their problem and checking it has been resolved to their satisfaction.</w:t>
            </w:r>
          </w:p>
          <w:p w:rsidR="00DA791F" w:rsidRPr="00DA791F" w:rsidRDefault="00DA791F" w:rsidP="00DA791F">
            <w:pPr>
              <w:pStyle w:val="ListParagraph"/>
              <w:widowControl/>
              <w:numPr>
                <w:ilvl w:val="0"/>
                <w:numId w:val="45"/>
              </w:numPr>
              <w:tabs>
                <w:tab w:val="left" w:pos="522"/>
              </w:tabs>
              <w:spacing w:line="276" w:lineRule="auto"/>
              <w:ind w:left="522" w:hanging="540"/>
              <w:rPr>
                <w:rFonts w:ascii="Arial" w:hAnsi="Arial" w:cs="Arial"/>
              </w:rPr>
            </w:pPr>
            <w:r w:rsidRPr="00DA791F">
              <w:rPr>
                <w:rFonts w:ascii="Arial" w:hAnsi="Arial" w:cs="Arial"/>
              </w:rPr>
              <w:t xml:space="preserve">Explain the need to feedback on actual and potential problems to relevant others to improve customer service. </w:t>
            </w:r>
          </w:p>
          <w:p w:rsidR="00DA791F" w:rsidRPr="00DA791F" w:rsidRDefault="00DA791F" w:rsidP="00DA791F">
            <w:pPr>
              <w:pStyle w:val="ListParagraph"/>
              <w:widowControl/>
              <w:numPr>
                <w:ilvl w:val="0"/>
                <w:numId w:val="45"/>
              </w:numPr>
              <w:tabs>
                <w:tab w:val="left" w:pos="522"/>
              </w:tabs>
              <w:spacing w:line="276" w:lineRule="auto"/>
              <w:ind w:left="522" w:hanging="540"/>
              <w:rPr>
                <w:rFonts w:ascii="Arial" w:hAnsi="Arial" w:cs="Arial"/>
              </w:rPr>
            </w:pPr>
            <w:r w:rsidRPr="00DA791F">
              <w:rPr>
                <w:rFonts w:ascii="Arial" w:hAnsi="Arial" w:cs="Arial"/>
              </w:rPr>
              <w:t xml:space="preserve">Explain the consequences of not dealing effectively with a customer problem and show how successful resolution can impact on customer loyalty and improved internal working relationships. </w:t>
            </w:r>
          </w:p>
        </w:tc>
      </w:tr>
      <w:tr w:rsidR="00DA791F" w:rsidRPr="00DA791F" w:rsidTr="00DA791F">
        <w:trPr>
          <w:trHeight w:val="872"/>
        </w:trPr>
        <w:tc>
          <w:tcPr>
            <w:tcW w:w="3389" w:type="dxa"/>
          </w:tcPr>
          <w:p w:rsidR="00DA791F" w:rsidRPr="00DA791F" w:rsidRDefault="00DA791F" w:rsidP="00A406A2">
            <w:pPr>
              <w:rPr>
                <w:rFonts w:ascii="Arial" w:hAnsi="Arial" w:cs="Arial"/>
                <w:b/>
              </w:rPr>
            </w:pPr>
            <w:r w:rsidRPr="00DA791F">
              <w:rPr>
                <w:rFonts w:ascii="Arial" w:hAnsi="Arial" w:cs="Arial"/>
                <w:b/>
              </w:rPr>
              <w:t>D2. Gather information about customer’s demands &amp; need</w:t>
            </w:r>
          </w:p>
          <w:p w:rsidR="00DA791F" w:rsidRPr="00DA791F" w:rsidRDefault="00DA791F" w:rsidP="00A406A2">
            <w:pPr>
              <w:rPr>
                <w:rFonts w:ascii="Arial" w:hAnsi="Arial" w:cs="Arial"/>
                <w:b/>
              </w:rPr>
            </w:pPr>
          </w:p>
          <w:p w:rsidR="00DA791F" w:rsidRPr="00DA791F" w:rsidRDefault="00DA791F" w:rsidP="00A406A2">
            <w:pPr>
              <w:rPr>
                <w:rFonts w:ascii="Arial" w:hAnsi="Arial" w:cs="Arial"/>
                <w:b/>
              </w:rPr>
            </w:pPr>
          </w:p>
        </w:tc>
        <w:tc>
          <w:tcPr>
            <w:tcW w:w="5103" w:type="dxa"/>
          </w:tcPr>
          <w:p w:rsidR="00DA791F" w:rsidRPr="00DA791F" w:rsidRDefault="00DA791F" w:rsidP="00A406A2">
            <w:pPr>
              <w:rPr>
                <w:rFonts w:ascii="Arial" w:hAnsi="Arial" w:cs="Arial"/>
                <w:b/>
              </w:rPr>
            </w:pPr>
            <w:r w:rsidRPr="00DA791F">
              <w:rPr>
                <w:rFonts w:ascii="Arial" w:hAnsi="Arial" w:cs="Arial"/>
                <w:b/>
              </w:rPr>
              <w:t>You must be able to:</w:t>
            </w:r>
          </w:p>
          <w:p w:rsidR="00DA791F" w:rsidRPr="00DA791F" w:rsidRDefault="00DA791F" w:rsidP="00A406A2">
            <w:pPr>
              <w:rPr>
                <w:rFonts w:ascii="Arial" w:hAnsi="Arial" w:cs="Arial"/>
              </w:rPr>
            </w:pPr>
          </w:p>
          <w:p w:rsidR="00DA791F" w:rsidRPr="00DA791F" w:rsidRDefault="00DA791F" w:rsidP="00DA791F">
            <w:pPr>
              <w:pStyle w:val="ListParagraph"/>
              <w:numPr>
                <w:ilvl w:val="0"/>
                <w:numId w:val="3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DA791F">
              <w:rPr>
                <w:rFonts w:ascii="Arial" w:hAnsi="Arial" w:cs="Arial"/>
                <w:bCs/>
                <w:lang w:val="en-AU"/>
              </w:rPr>
              <w:t xml:space="preserve">Identify customer’s objectives, desires and problems that relate to the product or </w:t>
            </w:r>
            <w:r w:rsidRPr="00DA791F">
              <w:rPr>
                <w:rFonts w:ascii="Arial" w:hAnsi="Arial" w:cs="Arial"/>
                <w:bCs/>
                <w:lang w:val="en-AU"/>
              </w:rPr>
              <w:lastRenderedPageBreak/>
              <w:t>service</w:t>
            </w:r>
          </w:p>
          <w:p w:rsidR="00DA791F" w:rsidRPr="00DA791F" w:rsidRDefault="00DA791F" w:rsidP="00DA791F">
            <w:pPr>
              <w:pStyle w:val="ListParagraph"/>
              <w:numPr>
                <w:ilvl w:val="0"/>
                <w:numId w:val="35"/>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Collect information on how the customer plans to use the product or service</w:t>
            </w:r>
          </w:p>
          <w:p w:rsidR="00DA791F" w:rsidRPr="00DA791F" w:rsidRDefault="00DA791F" w:rsidP="00DA791F">
            <w:pPr>
              <w:pStyle w:val="ListParagraph"/>
              <w:numPr>
                <w:ilvl w:val="0"/>
                <w:numId w:val="35"/>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Gather information in a courteous and professional manner</w:t>
            </w:r>
          </w:p>
          <w:p w:rsidR="00DA791F" w:rsidRPr="00DA791F" w:rsidRDefault="00DA791F" w:rsidP="00DA791F">
            <w:pPr>
              <w:pStyle w:val="ListParagraph"/>
              <w:numPr>
                <w:ilvl w:val="0"/>
                <w:numId w:val="35"/>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rPr>
            </w:pPr>
            <w:r w:rsidRPr="00DA791F">
              <w:rPr>
                <w:rFonts w:ascii="Arial" w:hAnsi="Arial" w:cs="Arial"/>
                <w:bCs/>
                <w:lang w:val="en-AU"/>
              </w:rPr>
              <w:t>Select and use most efficient method of interviewing when gathering information from customers (e.g. open vs. close ended questions, knowing when to use follow up questions).</w:t>
            </w:r>
          </w:p>
        </w:tc>
        <w:tc>
          <w:tcPr>
            <w:tcW w:w="5670" w:type="dxa"/>
          </w:tcPr>
          <w:p w:rsidR="00DA791F" w:rsidRPr="00DA791F" w:rsidRDefault="00DA791F" w:rsidP="00A406A2">
            <w:pPr>
              <w:rPr>
                <w:rFonts w:ascii="Arial" w:hAnsi="Arial" w:cs="Arial"/>
                <w:b/>
              </w:rPr>
            </w:pPr>
            <w:r w:rsidRPr="00DA791F">
              <w:rPr>
                <w:rFonts w:ascii="Arial" w:hAnsi="Arial" w:cs="Arial"/>
                <w:b/>
              </w:rPr>
              <w:lastRenderedPageBreak/>
              <w:t>You must be able to:</w:t>
            </w:r>
          </w:p>
          <w:p w:rsidR="00DA791F" w:rsidRPr="00DA791F" w:rsidRDefault="00DA791F" w:rsidP="00A406A2">
            <w:pPr>
              <w:rPr>
                <w:rFonts w:ascii="Arial" w:hAnsi="Arial" w:cs="Arial"/>
                <w:b/>
              </w:rPr>
            </w:pPr>
          </w:p>
          <w:p w:rsidR="00DA791F" w:rsidRPr="00DA791F" w:rsidRDefault="00DA791F" w:rsidP="00DA791F">
            <w:pPr>
              <w:pStyle w:val="ListParagraph"/>
              <w:widowControl/>
              <w:numPr>
                <w:ilvl w:val="0"/>
                <w:numId w:val="36"/>
              </w:numPr>
              <w:tabs>
                <w:tab w:val="left" w:pos="522"/>
              </w:tabs>
              <w:spacing w:line="276" w:lineRule="auto"/>
              <w:ind w:left="522" w:hanging="540"/>
              <w:rPr>
                <w:rFonts w:ascii="Arial" w:hAnsi="Arial" w:cs="Arial"/>
              </w:rPr>
            </w:pPr>
            <w:r w:rsidRPr="00DA791F">
              <w:rPr>
                <w:rFonts w:ascii="Arial" w:hAnsi="Arial" w:cs="Arial"/>
              </w:rPr>
              <w:t>describe customer needs and expectations related to product or service</w:t>
            </w:r>
          </w:p>
          <w:p w:rsidR="00DA791F" w:rsidRPr="00DA791F" w:rsidRDefault="00DA791F" w:rsidP="00DA791F">
            <w:pPr>
              <w:pStyle w:val="ListParagraph"/>
              <w:widowControl/>
              <w:numPr>
                <w:ilvl w:val="0"/>
                <w:numId w:val="36"/>
              </w:numPr>
              <w:tabs>
                <w:tab w:val="left" w:pos="522"/>
              </w:tabs>
              <w:spacing w:line="276" w:lineRule="auto"/>
              <w:ind w:left="522" w:hanging="522"/>
              <w:rPr>
                <w:rFonts w:ascii="Arial" w:hAnsi="Arial" w:cs="Arial"/>
              </w:rPr>
            </w:pPr>
            <w:r w:rsidRPr="00DA791F">
              <w:rPr>
                <w:rFonts w:ascii="Arial" w:hAnsi="Arial" w:cs="Arial"/>
              </w:rPr>
              <w:lastRenderedPageBreak/>
              <w:t>Explain the manners of demonstrating cost/benefit/value to customer based on customer expectations and needs.</w:t>
            </w:r>
          </w:p>
          <w:p w:rsidR="00DA791F" w:rsidRPr="00DA791F" w:rsidRDefault="00DA791F" w:rsidP="00DA791F">
            <w:pPr>
              <w:pStyle w:val="ListParagraph"/>
              <w:widowControl/>
              <w:numPr>
                <w:ilvl w:val="0"/>
                <w:numId w:val="36"/>
              </w:numPr>
              <w:tabs>
                <w:tab w:val="left" w:pos="522"/>
              </w:tabs>
              <w:spacing w:line="276" w:lineRule="auto"/>
              <w:ind w:left="522" w:hanging="522"/>
              <w:rPr>
                <w:rFonts w:ascii="Arial" w:hAnsi="Arial" w:cs="Arial"/>
              </w:rPr>
            </w:pPr>
            <w:r w:rsidRPr="00DA791F">
              <w:rPr>
                <w:rFonts w:ascii="Arial" w:hAnsi="Arial" w:cs="Arial"/>
              </w:rPr>
              <w:t>Define interviewing methods and types of questioning.</w:t>
            </w:r>
          </w:p>
          <w:p w:rsidR="00DA791F" w:rsidRPr="00DA791F" w:rsidRDefault="00DA791F" w:rsidP="00DA791F">
            <w:pPr>
              <w:pStyle w:val="ListParagraph"/>
              <w:widowControl/>
              <w:numPr>
                <w:ilvl w:val="0"/>
                <w:numId w:val="36"/>
              </w:numPr>
              <w:tabs>
                <w:tab w:val="left" w:pos="522"/>
              </w:tabs>
              <w:spacing w:line="276" w:lineRule="auto"/>
              <w:ind w:left="522" w:hanging="522"/>
              <w:rPr>
                <w:rFonts w:ascii="Arial" w:hAnsi="Arial" w:cs="Arial"/>
              </w:rPr>
            </w:pPr>
            <w:r w:rsidRPr="00DA791F">
              <w:rPr>
                <w:rFonts w:ascii="Arial" w:hAnsi="Arial" w:cs="Arial"/>
              </w:rPr>
              <w:t xml:space="preserve">Describe appropriate methods and tools for research. </w:t>
            </w:r>
          </w:p>
          <w:p w:rsidR="00DA791F" w:rsidRPr="00DA791F" w:rsidRDefault="00DA791F" w:rsidP="00DA791F">
            <w:pPr>
              <w:pStyle w:val="ListParagraph"/>
              <w:widowControl/>
              <w:numPr>
                <w:ilvl w:val="0"/>
                <w:numId w:val="36"/>
              </w:numPr>
              <w:tabs>
                <w:tab w:val="left" w:pos="522"/>
              </w:tabs>
              <w:spacing w:line="276" w:lineRule="auto"/>
              <w:ind w:left="522" w:hanging="522"/>
              <w:rPr>
                <w:rFonts w:ascii="Arial" w:hAnsi="Arial" w:cs="Arial"/>
              </w:rPr>
            </w:pPr>
            <w:r w:rsidRPr="00DA791F">
              <w:rPr>
                <w:rFonts w:ascii="Arial" w:hAnsi="Arial" w:cs="Arial"/>
              </w:rPr>
              <w:t>Define statistical tools</w:t>
            </w:r>
          </w:p>
        </w:tc>
      </w:tr>
      <w:tr w:rsidR="00DA791F" w:rsidRPr="00DA791F" w:rsidTr="00DA791F">
        <w:trPr>
          <w:trHeight w:val="872"/>
        </w:trPr>
        <w:tc>
          <w:tcPr>
            <w:tcW w:w="3389" w:type="dxa"/>
          </w:tcPr>
          <w:p w:rsidR="00DA791F" w:rsidRPr="00DA791F" w:rsidRDefault="00DA791F" w:rsidP="00A406A2">
            <w:pPr>
              <w:rPr>
                <w:rFonts w:ascii="Arial" w:hAnsi="Arial" w:cs="Arial"/>
                <w:b/>
              </w:rPr>
            </w:pPr>
            <w:r w:rsidRPr="00DA791F">
              <w:rPr>
                <w:rFonts w:ascii="Arial" w:hAnsi="Arial" w:cs="Arial"/>
                <w:b/>
              </w:rPr>
              <w:lastRenderedPageBreak/>
              <w:t>D3. Provide information or services to customer</w:t>
            </w:r>
          </w:p>
          <w:p w:rsidR="00DA791F" w:rsidRPr="00DA791F" w:rsidRDefault="00DA791F" w:rsidP="00A406A2">
            <w:pPr>
              <w:rPr>
                <w:rFonts w:ascii="Arial" w:hAnsi="Arial" w:cs="Arial"/>
                <w:b/>
              </w:rPr>
            </w:pPr>
          </w:p>
        </w:tc>
        <w:tc>
          <w:tcPr>
            <w:tcW w:w="5103" w:type="dxa"/>
          </w:tcPr>
          <w:p w:rsidR="00DA791F" w:rsidRPr="00DA791F" w:rsidRDefault="00DA791F" w:rsidP="00A406A2">
            <w:pPr>
              <w:rPr>
                <w:rFonts w:ascii="Arial" w:hAnsi="Arial" w:cs="Arial"/>
                <w:b/>
              </w:rPr>
            </w:pPr>
            <w:r w:rsidRPr="00DA791F">
              <w:rPr>
                <w:rFonts w:ascii="Arial" w:hAnsi="Arial" w:cs="Arial"/>
                <w:b/>
              </w:rPr>
              <w:t>You must be able to:</w:t>
            </w:r>
          </w:p>
          <w:p w:rsidR="00DA791F" w:rsidRPr="00DA791F" w:rsidRDefault="00DA791F" w:rsidP="00A406A2">
            <w:pPr>
              <w:rPr>
                <w:rFonts w:ascii="Arial" w:hAnsi="Arial" w:cs="Arial"/>
              </w:rPr>
            </w:pPr>
            <w:r w:rsidRPr="00DA791F">
              <w:rPr>
                <w:rFonts w:ascii="Arial" w:hAnsi="Arial" w:cs="Arial"/>
              </w:rPr>
              <w:t xml:space="preserve"> </w:t>
            </w:r>
          </w:p>
          <w:p w:rsidR="00DA791F" w:rsidRPr="00DA791F" w:rsidRDefault="00DA791F" w:rsidP="00DA791F">
            <w:pPr>
              <w:pStyle w:val="ListParagraph"/>
              <w:numPr>
                <w:ilvl w:val="0"/>
                <w:numId w:val="3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DA791F">
              <w:rPr>
                <w:rFonts w:ascii="Arial" w:hAnsi="Arial" w:cs="Arial"/>
                <w:i/>
              </w:rPr>
              <w:t xml:space="preserve"> </w:t>
            </w:r>
            <w:r w:rsidRPr="00DA791F">
              <w:rPr>
                <w:rFonts w:ascii="Arial" w:hAnsi="Arial" w:cs="Arial"/>
                <w:bCs/>
                <w:lang w:val="en-AU"/>
              </w:rPr>
              <w:t>Select appropriate media to send feedback to the customer</w:t>
            </w:r>
          </w:p>
          <w:p w:rsidR="00DA791F" w:rsidRPr="00DA791F" w:rsidRDefault="00DA791F" w:rsidP="00DA791F">
            <w:pPr>
              <w:pStyle w:val="ListParagraph"/>
              <w:numPr>
                <w:ilvl w:val="0"/>
                <w:numId w:val="37"/>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Provide courteous and complete attention to customer</w:t>
            </w:r>
          </w:p>
          <w:p w:rsidR="00DA791F" w:rsidRPr="00DA791F" w:rsidRDefault="00DA791F" w:rsidP="00DA791F">
            <w:pPr>
              <w:pStyle w:val="ListParagraph"/>
              <w:numPr>
                <w:ilvl w:val="0"/>
                <w:numId w:val="37"/>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Address customer’s comments, questions, concerns and objections with clear, direct, accurate and timely responses</w:t>
            </w:r>
          </w:p>
          <w:p w:rsidR="00DA791F" w:rsidRPr="00DA791F" w:rsidRDefault="00DA791F" w:rsidP="00DA791F">
            <w:pPr>
              <w:pStyle w:val="ListParagraph"/>
              <w:numPr>
                <w:ilvl w:val="0"/>
                <w:numId w:val="37"/>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Clarify and reconfirm customer’s needs and objectives, if necessary</w:t>
            </w:r>
          </w:p>
          <w:p w:rsidR="00DA791F" w:rsidRPr="00DA791F" w:rsidRDefault="00DA791F" w:rsidP="00A406A2">
            <w:pPr>
              <w:pStyle w:val="ListParagraph"/>
              <w:ind w:left="360"/>
              <w:rPr>
                <w:rFonts w:ascii="Arial" w:hAnsi="Arial" w:cs="Arial"/>
              </w:rPr>
            </w:pPr>
          </w:p>
        </w:tc>
        <w:tc>
          <w:tcPr>
            <w:tcW w:w="5670" w:type="dxa"/>
          </w:tcPr>
          <w:p w:rsidR="00DA791F" w:rsidRPr="00DA791F" w:rsidRDefault="00DA791F" w:rsidP="00A406A2">
            <w:pPr>
              <w:rPr>
                <w:rFonts w:ascii="Arial" w:hAnsi="Arial" w:cs="Arial"/>
                <w:b/>
              </w:rPr>
            </w:pPr>
            <w:r w:rsidRPr="00DA791F">
              <w:rPr>
                <w:rFonts w:ascii="Arial" w:hAnsi="Arial" w:cs="Arial"/>
                <w:b/>
              </w:rPr>
              <w:t>You must be able to:</w:t>
            </w:r>
          </w:p>
          <w:p w:rsidR="00DA791F" w:rsidRPr="00DA791F" w:rsidRDefault="00DA791F" w:rsidP="00A406A2">
            <w:pPr>
              <w:rPr>
                <w:rFonts w:ascii="Arial" w:hAnsi="Arial" w:cs="Arial"/>
                <w:b/>
              </w:rPr>
            </w:pPr>
          </w:p>
          <w:p w:rsidR="00DA791F" w:rsidRPr="00DA791F" w:rsidRDefault="00DA791F" w:rsidP="00DA791F">
            <w:pPr>
              <w:pStyle w:val="ListParagraph"/>
              <w:widowControl/>
              <w:numPr>
                <w:ilvl w:val="0"/>
                <w:numId w:val="38"/>
              </w:numPr>
              <w:tabs>
                <w:tab w:val="left" w:pos="522"/>
              </w:tabs>
              <w:spacing w:line="276" w:lineRule="auto"/>
              <w:ind w:left="612" w:hanging="612"/>
              <w:rPr>
                <w:rFonts w:ascii="Arial" w:hAnsi="Arial" w:cs="Arial"/>
              </w:rPr>
            </w:pPr>
            <w:r w:rsidRPr="00DA791F">
              <w:rPr>
                <w:rFonts w:ascii="Arial" w:hAnsi="Arial" w:cs="Arial"/>
              </w:rPr>
              <w:t>Define verbal and writing skill (Letter, Fax etc.)</w:t>
            </w:r>
          </w:p>
          <w:p w:rsidR="00DA791F" w:rsidRPr="00DA791F" w:rsidRDefault="00DA791F" w:rsidP="00DA791F">
            <w:pPr>
              <w:pStyle w:val="ListParagraph"/>
              <w:widowControl/>
              <w:numPr>
                <w:ilvl w:val="0"/>
                <w:numId w:val="38"/>
              </w:numPr>
              <w:tabs>
                <w:tab w:val="left" w:pos="522"/>
              </w:tabs>
              <w:spacing w:line="276" w:lineRule="auto"/>
              <w:ind w:left="522" w:hanging="522"/>
              <w:rPr>
                <w:rFonts w:ascii="Arial" w:hAnsi="Arial" w:cs="Arial"/>
              </w:rPr>
            </w:pPr>
            <w:r w:rsidRPr="00DA791F">
              <w:rPr>
                <w:rFonts w:ascii="Arial" w:hAnsi="Arial" w:cs="Arial"/>
              </w:rPr>
              <w:t>Explain the use of MS Office, Internet, and E-mail etc.</w:t>
            </w:r>
          </w:p>
          <w:p w:rsidR="00DA791F" w:rsidRPr="00DA791F" w:rsidRDefault="00DA791F" w:rsidP="00DA791F">
            <w:pPr>
              <w:pStyle w:val="ListParagraph"/>
              <w:widowControl/>
              <w:numPr>
                <w:ilvl w:val="0"/>
                <w:numId w:val="38"/>
              </w:numPr>
              <w:tabs>
                <w:tab w:val="left" w:pos="522"/>
              </w:tabs>
              <w:spacing w:line="276" w:lineRule="auto"/>
              <w:ind w:left="522" w:hanging="522"/>
              <w:rPr>
                <w:rFonts w:ascii="Arial" w:hAnsi="Arial" w:cs="Arial"/>
              </w:rPr>
            </w:pPr>
            <w:r w:rsidRPr="00DA791F">
              <w:rPr>
                <w:rFonts w:ascii="Arial" w:hAnsi="Arial" w:cs="Arial"/>
              </w:rPr>
              <w:t>Explain time zones</w:t>
            </w:r>
          </w:p>
          <w:p w:rsidR="00DA791F" w:rsidRPr="00DA791F" w:rsidRDefault="00DA791F" w:rsidP="00DA791F">
            <w:pPr>
              <w:pStyle w:val="ListParagraph"/>
              <w:widowControl/>
              <w:numPr>
                <w:ilvl w:val="0"/>
                <w:numId w:val="38"/>
              </w:numPr>
              <w:tabs>
                <w:tab w:val="left" w:pos="522"/>
              </w:tabs>
              <w:spacing w:line="276" w:lineRule="auto"/>
              <w:ind w:left="522" w:hanging="522"/>
              <w:rPr>
                <w:rFonts w:ascii="Arial" w:hAnsi="Arial" w:cs="Arial"/>
              </w:rPr>
            </w:pPr>
            <w:r w:rsidRPr="00DA791F">
              <w:rPr>
                <w:rFonts w:ascii="Arial" w:hAnsi="Arial" w:cs="Arial"/>
              </w:rPr>
              <w:t>Define policies and regulations of company</w:t>
            </w:r>
          </w:p>
          <w:p w:rsidR="00DA791F" w:rsidRPr="00DA791F" w:rsidRDefault="00DA791F" w:rsidP="00DA791F">
            <w:pPr>
              <w:pStyle w:val="ListParagraph"/>
              <w:widowControl/>
              <w:numPr>
                <w:ilvl w:val="0"/>
                <w:numId w:val="38"/>
              </w:numPr>
              <w:tabs>
                <w:tab w:val="left" w:pos="522"/>
              </w:tabs>
              <w:spacing w:line="276" w:lineRule="auto"/>
              <w:ind w:left="522" w:hanging="522"/>
              <w:rPr>
                <w:rFonts w:ascii="Arial" w:hAnsi="Arial" w:cs="Arial"/>
              </w:rPr>
            </w:pPr>
            <w:r w:rsidRPr="00DA791F">
              <w:rPr>
                <w:rFonts w:ascii="Arial" w:hAnsi="Arial" w:cs="Arial"/>
              </w:rPr>
              <w:t>Explain the importance of setting priorities and work management.</w:t>
            </w:r>
          </w:p>
          <w:p w:rsidR="00DA791F" w:rsidRPr="00DA791F" w:rsidRDefault="00DA791F" w:rsidP="00A406A2">
            <w:pPr>
              <w:rPr>
                <w:rFonts w:ascii="Arial" w:hAnsi="Arial" w:cs="Arial"/>
              </w:rPr>
            </w:pPr>
            <w:r w:rsidRPr="00DA791F">
              <w:rPr>
                <w:rFonts w:ascii="Arial" w:hAnsi="Arial" w:cs="Arial"/>
              </w:rPr>
              <w:t xml:space="preserve"> </w:t>
            </w:r>
          </w:p>
        </w:tc>
      </w:tr>
      <w:tr w:rsidR="00DA791F" w:rsidRPr="00DA791F" w:rsidTr="00DA791F">
        <w:trPr>
          <w:trHeight w:val="872"/>
        </w:trPr>
        <w:tc>
          <w:tcPr>
            <w:tcW w:w="3389" w:type="dxa"/>
          </w:tcPr>
          <w:p w:rsidR="00DA791F" w:rsidRPr="00DA791F" w:rsidRDefault="00DA791F" w:rsidP="00A406A2">
            <w:pPr>
              <w:rPr>
                <w:rFonts w:ascii="Arial" w:hAnsi="Arial" w:cs="Arial"/>
                <w:b/>
              </w:rPr>
            </w:pPr>
            <w:r w:rsidRPr="00DA791F">
              <w:rPr>
                <w:rFonts w:ascii="Arial" w:hAnsi="Arial" w:cs="Arial"/>
                <w:b/>
              </w:rPr>
              <w:t>D4. Coordinate with Internal / External Departments</w:t>
            </w:r>
          </w:p>
        </w:tc>
        <w:tc>
          <w:tcPr>
            <w:tcW w:w="5103" w:type="dxa"/>
          </w:tcPr>
          <w:p w:rsidR="00DA791F" w:rsidRPr="00DA791F" w:rsidRDefault="00DA791F" w:rsidP="00A406A2">
            <w:pPr>
              <w:rPr>
                <w:rFonts w:ascii="Arial" w:hAnsi="Arial" w:cs="Arial"/>
                <w:b/>
              </w:rPr>
            </w:pPr>
            <w:r w:rsidRPr="00DA791F">
              <w:rPr>
                <w:rFonts w:ascii="Arial" w:hAnsi="Arial" w:cs="Arial"/>
                <w:b/>
              </w:rPr>
              <w:t>You must be able to:</w:t>
            </w:r>
          </w:p>
          <w:p w:rsidR="00DA791F" w:rsidRPr="00DA791F" w:rsidRDefault="00DA791F" w:rsidP="00A406A2">
            <w:pPr>
              <w:rPr>
                <w:rFonts w:ascii="Arial" w:hAnsi="Arial" w:cs="Arial"/>
                <w:b/>
              </w:rPr>
            </w:pPr>
          </w:p>
          <w:p w:rsidR="00DA791F" w:rsidRPr="00DA791F" w:rsidRDefault="00DA791F" w:rsidP="00DA791F">
            <w:pPr>
              <w:pStyle w:val="ListParagraph"/>
              <w:numPr>
                <w:ilvl w:val="0"/>
                <w:numId w:val="39"/>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DA791F">
              <w:rPr>
                <w:rFonts w:ascii="Arial" w:hAnsi="Arial" w:cs="Arial"/>
                <w:bCs/>
                <w:lang w:val="en-AU"/>
              </w:rPr>
              <w:t>Follow proper communication channels and methods for interacting with internal or external departments</w:t>
            </w:r>
          </w:p>
          <w:p w:rsidR="00DA791F" w:rsidRPr="00DA791F" w:rsidRDefault="00DA791F" w:rsidP="00DA791F">
            <w:pPr>
              <w:pStyle w:val="ListParagraph"/>
              <w:numPr>
                <w:ilvl w:val="0"/>
                <w:numId w:val="39"/>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 xml:space="preserve">Obtain necessary approvals from senior management or person concerned before </w:t>
            </w:r>
            <w:r w:rsidRPr="00DA791F">
              <w:rPr>
                <w:rFonts w:ascii="Arial" w:hAnsi="Arial" w:cs="Arial"/>
                <w:bCs/>
                <w:lang w:val="en-AU"/>
              </w:rPr>
              <w:lastRenderedPageBreak/>
              <w:t>interacting with external department, where applicable</w:t>
            </w:r>
          </w:p>
          <w:p w:rsidR="00DA791F" w:rsidRPr="00DA791F" w:rsidRDefault="00DA791F" w:rsidP="00DA791F">
            <w:pPr>
              <w:pStyle w:val="ListParagraph"/>
              <w:numPr>
                <w:ilvl w:val="0"/>
                <w:numId w:val="39"/>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Convey accurate and complete information to relevant department and ensure proper follow up for timely response</w:t>
            </w:r>
          </w:p>
          <w:p w:rsidR="00DA791F" w:rsidRPr="00DA791F" w:rsidRDefault="00DA791F" w:rsidP="00DA791F">
            <w:pPr>
              <w:pStyle w:val="ListParagraph"/>
              <w:numPr>
                <w:ilvl w:val="0"/>
                <w:numId w:val="39"/>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Keep record of all the correspondence with internal or external departments as per company’s policies.</w:t>
            </w:r>
          </w:p>
          <w:p w:rsidR="00DA791F" w:rsidRPr="00DA791F" w:rsidRDefault="00DA791F" w:rsidP="00A406A2">
            <w:pPr>
              <w:pStyle w:val="ListParagraph"/>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rPr>
                <w:rFonts w:ascii="Arial" w:hAnsi="Arial" w:cs="Arial"/>
                <w:bCs/>
                <w:lang w:val="en-AU"/>
              </w:rPr>
            </w:pPr>
          </w:p>
        </w:tc>
        <w:tc>
          <w:tcPr>
            <w:tcW w:w="5670" w:type="dxa"/>
          </w:tcPr>
          <w:p w:rsidR="00DA791F" w:rsidRPr="00DA791F" w:rsidRDefault="00DA791F" w:rsidP="00A406A2">
            <w:pPr>
              <w:rPr>
                <w:rFonts w:ascii="Arial" w:hAnsi="Arial" w:cs="Arial"/>
                <w:b/>
              </w:rPr>
            </w:pPr>
            <w:r w:rsidRPr="00DA791F">
              <w:rPr>
                <w:rFonts w:ascii="Arial" w:hAnsi="Arial" w:cs="Arial"/>
                <w:b/>
              </w:rPr>
              <w:lastRenderedPageBreak/>
              <w:t>You must be able to:</w:t>
            </w:r>
          </w:p>
          <w:p w:rsidR="00DA791F" w:rsidRPr="00DA791F" w:rsidRDefault="00DA791F" w:rsidP="00A406A2">
            <w:pPr>
              <w:rPr>
                <w:rFonts w:ascii="Arial" w:hAnsi="Arial" w:cs="Arial"/>
                <w:b/>
              </w:rPr>
            </w:pPr>
          </w:p>
          <w:p w:rsidR="00DA791F" w:rsidRPr="00DA791F" w:rsidRDefault="00DA791F" w:rsidP="00DA791F">
            <w:pPr>
              <w:pStyle w:val="ListParagraph"/>
              <w:widowControl/>
              <w:numPr>
                <w:ilvl w:val="0"/>
                <w:numId w:val="40"/>
              </w:numPr>
              <w:tabs>
                <w:tab w:val="left" w:pos="522"/>
              </w:tabs>
              <w:spacing w:line="276" w:lineRule="auto"/>
              <w:ind w:left="522" w:hanging="540"/>
              <w:rPr>
                <w:rFonts w:ascii="Arial" w:hAnsi="Arial" w:cs="Arial"/>
              </w:rPr>
            </w:pPr>
            <w:r w:rsidRPr="00DA791F">
              <w:rPr>
                <w:rFonts w:ascii="Arial" w:hAnsi="Arial" w:cs="Arial"/>
              </w:rPr>
              <w:t>Describe communication channels and methods</w:t>
            </w:r>
          </w:p>
          <w:p w:rsidR="00DA791F" w:rsidRPr="00DA791F" w:rsidRDefault="00DA791F" w:rsidP="00DA791F">
            <w:pPr>
              <w:pStyle w:val="ListParagraph"/>
              <w:widowControl/>
              <w:numPr>
                <w:ilvl w:val="0"/>
                <w:numId w:val="40"/>
              </w:numPr>
              <w:tabs>
                <w:tab w:val="left" w:pos="522"/>
              </w:tabs>
              <w:spacing w:line="276" w:lineRule="auto"/>
              <w:ind w:left="522" w:hanging="522"/>
              <w:rPr>
                <w:rFonts w:ascii="Arial" w:hAnsi="Arial" w:cs="Arial"/>
              </w:rPr>
            </w:pPr>
            <w:r w:rsidRPr="00DA791F">
              <w:rPr>
                <w:rFonts w:ascii="Arial" w:hAnsi="Arial" w:cs="Arial"/>
              </w:rPr>
              <w:t>Explain the methods and principles of record keeping</w:t>
            </w:r>
          </w:p>
          <w:p w:rsidR="00DA791F" w:rsidRPr="00DA791F" w:rsidRDefault="00DA791F" w:rsidP="00DA791F">
            <w:pPr>
              <w:pStyle w:val="ListParagraph"/>
              <w:widowControl/>
              <w:numPr>
                <w:ilvl w:val="0"/>
                <w:numId w:val="40"/>
              </w:numPr>
              <w:tabs>
                <w:tab w:val="left" w:pos="522"/>
              </w:tabs>
              <w:spacing w:line="276" w:lineRule="auto"/>
              <w:ind w:left="522" w:hanging="522"/>
              <w:rPr>
                <w:rFonts w:ascii="Arial" w:hAnsi="Arial" w:cs="Arial"/>
              </w:rPr>
            </w:pPr>
            <w:r w:rsidRPr="00DA791F">
              <w:rPr>
                <w:rFonts w:ascii="Arial" w:hAnsi="Arial" w:cs="Arial"/>
              </w:rPr>
              <w:t xml:space="preserve">explain the procedure of developing communication material including letters, emails </w:t>
            </w:r>
            <w:r w:rsidRPr="00DA791F">
              <w:rPr>
                <w:rFonts w:ascii="Arial" w:hAnsi="Arial" w:cs="Arial"/>
              </w:rPr>
              <w:lastRenderedPageBreak/>
              <w:t>and phone calls etc.</w:t>
            </w:r>
          </w:p>
        </w:tc>
      </w:tr>
      <w:tr w:rsidR="00DA791F" w:rsidRPr="00DA791F" w:rsidTr="00DA791F">
        <w:trPr>
          <w:trHeight w:val="872"/>
        </w:trPr>
        <w:tc>
          <w:tcPr>
            <w:tcW w:w="3389" w:type="dxa"/>
          </w:tcPr>
          <w:p w:rsidR="00DA791F" w:rsidRPr="00DA791F" w:rsidRDefault="00DA791F" w:rsidP="00A406A2">
            <w:pPr>
              <w:rPr>
                <w:rFonts w:ascii="Arial" w:hAnsi="Arial" w:cs="Arial"/>
                <w:b/>
              </w:rPr>
            </w:pPr>
            <w:r w:rsidRPr="00DA791F">
              <w:rPr>
                <w:rFonts w:ascii="Arial" w:hAnsi="Arial" w:cs="Arial"/>
                <w:b/>
              </w:rPr>
              <w:lastRenderedPageBreak/>
              <w:t>D5. Assure customer satisfaction</w:t>
            </w:r>
          </w:p>
        </w:tc>
        <w:tc>
          <w:tcPr>
            <w:tcW w:w="5103" w:type="dxa"/>
          </w:tcPr>
          <w:p w:rsidR="00DA791F" w:rsidRPr="00DA791F" w:rsidRDefault="00DA791F" w:rsidP="00A406A2">
            <w:pPr>
              <w:rPr>
                <w:rFonts w:ascii="Arial" w:hAnsi="Arial" w:cs="Arial"/>
                <w:b/>
              </w:rPr>
            </w:pPr>
            <w:r w:rsidRPr="00DA791F">
              <w:rPr>
                <w:rFonts w:ascii="Arial" w:hAnsi="Arial" w:cs="Arial"/>
                <w:b/>
              </w:rPr>
              <w:t>You must be able to:</w:t>
            </w:r>
          </w:p>
          <w:p w:rsidR="00DA791F" w:rsidRPr="00DA791F" w:rsidRDefault="00DA791F" w:rsidP="00A406A2">
            <w:pPr>
              <w:rPr>
                <w:rFonts w:ascii="Arial" w:hAnsi="Arial" w:cs="Arial"/>
                <w:b/>
              </w:rPr>
            </w:pPr>
          </w:p>
          <w:p w:rsidR="00DA791F" w:rsidRPr="00DA791F" w:rsidRDefault="00DA791F" w:rsidP="00DA791F">
            <w:pPr>
              <w:pStyle w:val="ListParagraph"/>
              <w:numPr>
                <w:ilvl w:val="0"/>
                <w:numId w:val="4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450"/>
              <w:rPr>
                <w:rFonts w:ascii="Arial" w:hAnsi="Arial" w:cs="Arial"/>
                <w:bCs/>
                <w:lang w:val="en-AU"/>
              </w:rPr>
            </w:pPr>
            <w:r w:rsidRPr="00DA791F">
              <w:rPr>
                <w:rFonts w:ascii="Arial" w:hAnsi="Arial" w:cs="Arial"/>
                <w:bCs/>
                <w:lang w:val="en-AU"/>
              </w:rPr>
              <w:t xml:space="preserve">Conduct timely follow up inquiry to determine whether product or service met customer’s expectations. </w:t>
            </w:r>
          </w:p>
          <w:p w:rsidR="00DA791F" w:rsidRPr="00DA791F" w:rsidRDefault="00DA791F" w:rsidP="00DA791F">
            <w:pPr>
              <w:pStyle w:val="ListParagraph"/>
              <w:numPr>
                <w:ilvl w:val="0"/>
                <w:numId w:val="4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 xml:space="preserve">Convey immediately the significant customer feedback to supervisor or other relevant individuals and departments. </w:t>
            </w:r>
          </w:p>
          <w:p w:rsidR="00DA791F" w:rsidRPr="00DA791F" w:rsidRDefault="00DA791F" w:rsidP="00DA791F">
            <w:pPr>
              <w:pStyle w:val="ListParagraph"/>
              <w:numPr>
                <w:ilvl w:val="0"/>
                <w:numId w:val="41"/>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40"/>
              <w:rPr>
                <w:rFonts w:ascii="Arial" w:hAnsi="Arial" w:cs="Arial"/>
                <w:bCs/>
                <w:lang w:val="en-AU"/>
              </w:rPr>
            </w:pPr>
            <w:r w:rsidRPr="00DA791F">
              <w:rPr>
                <w:rFonts w:ascii="Arial" w:hAnsi="Arial" w:cs="Arial"/>
                <w:bCs/>
                <w:lang w:val="en-AU"/>
              </w:rPr>
              <w:t>Select techniques and tools for obtaining information about customer satisfaction.</w:t>
            </w:r>
          </w:p>
        </w:tc>
        <w:tc>
          <w:tcPr>
            <w:tcW w:w="5670" w:type="dxa"/>
          </w:tcPr>
          <w:p w:rsidR="00DA791F" w:rsidRPr="00DA791F" w:rsidRDefault="00DA791F" w:rsidP="00A406A2">
            <w:pPr>
              <w:rPr>
                <w:rFonts w:ascii="Arial" w:hAnsi="Arial" w:cs="Arial"/>
                <w:b/>
              </w:rPr>
            </w:pPr>
            <w:r w:rsidRPr="00DA791F">
              <w:rPr>
                <w:rFonts w:ascii="Arial" w:hAnsi="Arial" w:cs="Arial"/>
                <w:b/>
              </w:rPr>
              <w:t>You must be able to:</w:t>
            </w:r>
          </w:p>
          <w:p w:rsidR="00DA791F" w:rsidRPr="00DA791F" w:rsidRDefault="00DA791F" w:rsidP="00A406A2">
            <w:pPr>
              <w:rPr>
                <w:rFonts w:ascii="Arial" w:hAnsi="Arial" w:cs="Arial"/>
                <w:b/>
              </w:rPr>
            </w:pPr>
          </w:p>
          <w:p w:rsidR="00DA791F" w:rsidRPr="00DA791F" w:rsidRDefault="00DA791F" w:rsidP="00DA791F">
            <w:pPr>
              <w:pStyle w:val="ListParagraph"/>
              <w:widowControl/>
              <w:numPr>
                <w:ilvl w:val="0"/>
                <w:numId w:val="42"/>
              </w:numPr>
              <w:tabs>
                <w:tab w:val="left" w:pos="522"/>
              </w:tabs>
              <w:spacing w:line="276" w:lineRule="auto"/>
              <w:ind w:left="522" w:hanging="522"/>
              <w:rPr>
                <w:rFonts w:ascii="Arial" w:hAnsi="Arial" w:cs="Arial"/>
              </w:rPr>
            </w:pPr>
            <w:r w:rsidRPr="00DA791F">
              <w:rPr>
                <w:rFonts w:ascii="Arial" w:hAnsi="Arial" w:cs="Arial"/>
              </w:rPr>
              <w:t>Explain the principles and method of conducting surveys and designing surveying tools.</w:t>
            </w:r>
          </w:p>
          <w:p w:rsidR="00DA791F" w:rsidRPr="00DA791F" w:rsidRDefault="00DA791F" w:rsidP="00DA791F">
            <w:pPr>
              <w:pStyle w:val="ListParagraph"/>
              <w:widowControl/>
              <w:numPr>
                <w:ilvl w:val="0"/>
                <w:numId w:val="42"/>
              </w:numPr>
              <w:tabs>
                <w:tab w:val="left" w:pos="522"/>
              </w:tabs>
              <w:spacing w:line="276" w:lineRule="auto"/>
              <w:ind w:left="522" w:hanging="522"/>
              <w:rPr>
                <w:rFonts w:ascii="Arial" w:hAnsi="Arial" w:cs="Arial"/>
              </w:rPr>
            </w:pPr>
            <w:r w:rsidRPr="00DA791F">
              <w:rPr>
                <w:rFonts w:ascii="Arial" w:hAnsi="Arial" w:cs="Arial"/>
              </w:rPr>
              <w:t>Describe different techniques of problem solving</w:t>
            </w:r>
            <w:r w:rsidRPr="00DA791F">
              <w:rPr>
                <w:rFonts w:ascii="Arial" w:hAnsi="Arial" w:cs="Arial"/>
                <w:i/>
              </w:rPr>
              <w:t>.</w:t>
            </w:r>
          </w:p>
          <w:p w:rsidR="00DA791F" w:rsidRPr="00DA791F" w:rsidRDefault="00DA791F" w:rsidP="00A406A2">
            <w:pPr>
              <w:pStyle w:val="ListParagraph"/>
              <w:ind w:left="360"/>
              <w:rPr>
                <w:rFonts w:ascii="Arial" w:hAnsi="Arial" w:cs="Arial"/>
              </w:rPr>
            </w:pPr>
          </w:p>
        </w:tc>
      </w:tr>
      <w:tr w:rsidR="00DA791F" w:rsidRPr="00DA791F" w:rsidTr="00DA791F">
        <w:trPr>
          <w:trHeight w:val="872"/>
        </w:trPr>
        <w:tc>
          <w:tcPr>
            <w:tcW w:w="3389" w:type="dxa"/>
          </w:tcPr>
          <w:p w:rsidR="00DA791F" w:rsidRPr="00DA791F" w:rsidRDefault="00DA791F" w:rsidP="00A406A2">
            <w:pPr>
              <w:rPr>
                <w:rFonts w:ascii="Arial" w:hAnsi="Arial" w:cs="Arial"/>
                <w:b/>
              </w:rPr>
            </w:pPr>
            <w:r w:rsidRPr="00DA791F">
              <w:rPr>
                <w:rFonts w:ascii="Arial" w:hAnsi="Arial" w:cs="Arial"/>
                <w:b/>
              </w:rPr>
              <w:t>D6. Maintain record of correspondence</w:t>
            </w:r>
          </w:p>
        </w:tc>
        <w:tc>
          <w:tcPr>
            <w:tcW w:w="5103" w:type="dxa"/>
          </w:tcPr>
          <w:p w:rsidR="00DA791F" w:rsidRPr="00DA791F" w:rsidRDefault="00DA791F" w:rsidP="00A406A2">
            <w:pPr>
              <w:rPr>
                <w:rFonts w:ascii="Arial" w:hAnsi="Arial" w:cs="Arial"/>
                <w:b/>
              </w:rPr>
            </w:pPr>
            <w:r w:rsidRPr="00DA791F">
              <w:rPr>
                <w:rFonts w:ascii="Arial" w:hAnsi="Arial" w:cs="Arial"/>
                <w:b/>
              </w:rPr>
              <w:t>You must be able to:</w:t>
            </w:r>
          </w:p>
          <w:p w:rsidR="00DA791F" w:rsidRPr="00DA791F" w:rsidRDefault="00DA791F" w:rsidP="00A406A2">
            <w:pPr>
              <w:rPr>
                <w:rFonts w:ascii="Arial" w:hAnsi="Arial" w:cs="Arial"/>
                <w:b/>
              </w:rPr>
            </w:pPr>
          </w:p>
          <w:p w:rsidR="00DA791F" w:rsidRPr="00DA791F" w:rsidRDefault="00DA791F" w:rsidP="00DA791F">
            <w:pPr>
              <w:pStyle w:val="ListParagraph"/>
              <w:numPr>
                <w:ilvl w:val="0"/>
                <w:numId w:val="43"/>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DA791F">
              <w:rPr>
                <w:rFonts w:ascii="Arial" w:hAnsi="Arial" w:cs="Arial"/>
                <w:bCs/>
                <w:lang w:val="en-AU"/>
              </w:rPr>
              <w:t>Maintain record of queries and complaints in proper format accordingly to company’s practice.</w:t>
            </w:r>
          </w:p>
          <w:p w:rsidR="00DA791F" w:rsidRPr="00DA791F" w:rsidRDefault="00DA791F" w:rsidP="00DA791F">
            <w:pPr>
              <w:pStyle w:val="ListParagraph"/>
              <w:numPr>
                <w:ilvl w:val="0"/>
                <w:numId w:val="43"/>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DA791F">
              <w:rPr>
                <w:rFonts w:ascii="Arial" w:hAnsi="Arial" w:cs="Arial"/>
                <w:bCs/>
                <w:lang w:val="en-AU"/>
              </w:rPr>
              <w:t>Ensure customer’s queries and complaints are answered and recorded in report.</w:t>
            </w:r>
          </w:p>
        </w:tc>
        <w:tc>
          <w:tcPr>
            <w:tcW w:w="5670" w:type="dxa"/>
          </w:tcPr>
          <w:p w:rsidR="00DA791F" w:rsidRPr="00DA791F" w:rsidRDefault="00DA791F" w:rsidP="00A406A2">
            <w:pPr>
              <w:rPr>
                <w:rFonts w:ascii="Arial" w:hAnsi="Arial" w:cs="Arial"/>
                <w:b/>
              </w:rPr>
            </w:pPr>
            <w:r w:rsidRPr="00DA791F">
              <w:rPr>
                <w:rFonts w:ascii="Arial" w:hAnsi="Arial" w:cs="Arial"/>
                <w:b/>
              </w:rPr>
              <w:t>You must be able to:</w:t>
            </w:r>
          </w:p>
          <w:p w:rsidR="00DA791F" w:rsidRPr="00DA791F" w:rsidRDefault="00DA791F" w:rsidP="00A406A2">
            <w:pPr>
              <w:rPr>
                <w:rFonts w:ascii="Arial" w:hAnsi="Arial" w:cs="Arial"/>
                <w:b/>
              </w:rPr>
            </w:pPr>
          </w:p>
          <w:p w:rsidR="00DA791F" w:rsidRPr="00DA791F" w:rsidRDefault="00DA791F" w:rsidP="00DA791F">
            <w:pPr>
              <w:pStyle w:val="ListParagraph"/>
              <w:widowControl/>
              <w:numPr>
                <w:ilvl w:val="0"/>
                <w:numId w:val="44"/>
              </w:numPr>
              <w:tabs>
                <w:tab w:val="left" w:pos="522"/>
              </w:tabs>
              <w:spacing w:line="276" w:lineRule="auto"/>
              <w:rPr>
                <w:rFonts w:ascii="Arial" w:hAnsi="Arial" w:cs="Arial"/>
              </w:rPr>
            </w:pPr>
            <w:r w:rsidRPr="00DA791F">
              <w:rPr>
                <w:rFonts w:ascii="Arial" w:hAnsi="Arial" w:cs="Arial"/>
              </w:rPr>
              <w:t>Explain type of queries</w:t>
            </w:r>
          </w:p>
          <w:p w:rsidR="00DA791F" w:rsidRPr="00DA791F" w:rsidRDefault="00DA791F" w:rsidP="00DA791F">
            <w:pPr>
              <w:pStyle w:val="ListParagraph"/>
              <w:widowControl/>
              <w:numPr>
                <w:ilvl w:val="0"/>
                <w:numId w:val="44"/>
              </w:numPr>
              <w:tabs>
                <w:tab w:val="left" w:pos="522"/>
              </w:tabs>
              <w:spacing w:line="276" w:lineRule="auto"/>
              <w:ind w:left="522" w:hanging="522"/>
              <w:rPr>
                <w:rFonts w:ascii="Arial" w:hAnsi="Arial" w:cs="Arial"/>
              </w:rPr>
            </w:pPr>
            <w:r w:rsidRPr="00DA791F">
              <w:rPr>
                <w:rFonts w:ascii="Arial" w:hAnsi="Arial" w:cs="Arial"/>
              </w:rPr>
              <w:t>Define layouts of reports</w:t>
            </w:r>
          </w:p>
          <w:p w:rsidR="00DA791F" w:rsidRPr="00DA791F" w:rsidRDefault="00DA791F" w:rsidP="00A406A2">
            <w:pPr>
              <w:tabs>
                <w:tab w:val="left" w:pos="522"/>
              </w:tabs>
              <w:spacing w:line="276" w:lineRule="auto"/>
              <w:rPr>
                <w:rFonts w:ascii="Arial" w:hAnsi="Arial" w:cs="Arial"/>
              </w:rPr>
            </w:pPr>
          </w:p>
        </w:tc>
      </w:tr>
    </w:tbl>
    <w:p w:rsidR="00772757" w:rsidRDefault="00772757" w:rsidP="00FB7427">
      <w:pPr>
        <w:spacing w:before="10"/>
        <w:rPr>
          <w:rFonts w:ascii="Arial" w:hAnsi="Arial" w:cs="Arial"/>
          <w:b/>
        </w:rPr>
      </w:pPr>
    </w:p>
    <w:p w:rsidR="00900FB5" w:rsidRPr="00066FD4" w:rsidRDefault="00900FB5" w:rsidP="005F7725">
      <w:pPr>
        <w:spacing w:before="10"/>
        <w:rPr>
          <w:rFonts w:ascii="Arial" w:hAnsi="Arial" w:cs="Arial"/>
          <w:b/>
        </w:rPr>
      </w:pPr>
    </w:p>
    <w:sectPr w:rsidR="00900FB5" w:rsidRPr="00066FD4" w:rsidSect="00BC70C5">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42" w:rsidRDefault="00B72242" w:rsidP="009F4293">
      <w:r>
        <w:separator/>
      </w:r>
    </w:p>
  </w:endnote>
  <w:endnote w:type="continuationSeparator" w:id="0">
    <w:p w:rsidR="00B72242" w:rsidRDefault="00B72242"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E3" w:rsidRDefault="00641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ooter"/>
          <w:jc w:val="right"/>
        </w:pPr>
        <w:r>
          <w:fldChar w:fldCharType="begin"/>
        </w:r>
        <w:r>
          <w:instrText>PAGE   \* MERGEFORMAT</w:instrText>
        </w:r>
        <w:r>
          <w:fldChar w:fldCharType="separate"/>
        </w:r>
        <w:r w:rsidR="006412E3" w:rsidRPr="006412E3">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 xml:space="preserve">Industry Standard Setting Body: </w:t>
          </w:r>
        </w:p>
      </w:tc>
      <w:tc>
        <w:tcPr>
          <w:tcW w:w="6954" w:type="dxa"/>
          <w:tcBorders>
            <w:top w:val="single" w:sz="12" w:space="0" w:color="auto"/>
            <w:left w:val="nil"/>
            <w:bottom w:val="nil"/>
            <w:right w:val="nil"/>
          </w:tcBorders>
        </w:tcPr>
        <w:p w:rsidR="001042AA" w:rsidRDefault="001042AA" w:rsidP="00C8502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85023">
            <w:rPr>
              <w:bCs/>
              <w:sz w:val="20"/>
            </w:rPr>
            <w:t>07</w:t>
          </w:r>
          <w:r w:rsidR="005E66FE">
            <w:rPr>
              <w:bCs/>
              <w:sz w:val="20"/>
            </w:rPr>
            <w:t>.</w:t>
          </w:r>
          <w:r w:rsidR="00220F63">
            <w:rPr>
              <w:bCs/>
              <w:sz w:val="20"/>
            </w:rPr>
            <w:t>0</w:t>
          </w:r>
          <w:r w:rsidR="00C85023">
            <w:rPr>
              <w:bCs/>
              <w:sz w:val="20"/>
            </w:rPr>
            <w:t>5</w:t>
          </w:r>
          <w:r w:rsidR="005E66FE">
            <w:rPr>
              <w:bCs/>
              <w:sz w:val="20"/>
            </w:rPr>
            <w:t>.201</w:t>
          </w:r>
          <w:r w:rsidR="00C85023">
            <w:rPr>
              <w:bCs/>
              <w:sz w:val="20"/>
            </w:rPr>
            <w:t>5</w:t>
          </w:r>
        </w:p>
      </w:tc>
    </w:tr>
  </w:tbl>
  <w:p w:rsidR="009F4293" w:rsidRDefault="009F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E3" w:rsidRDefault="00641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42" w:rsidRDefault="00B72242" w:rsidP="009F4293">
      <w:r>
        <w:separator/>
      </w:r>
    </w:p>
  </w:footnote>
  <w:footnote w:type="continuationSeparator" w:id="0">
    <w:p w:rsidR="00B72242" w:rsidRDefault="00B72242"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E3" w:rsidRDefault="00641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Header"/>
      <w:rPr>
        <w:lang w:val="de-DE"/>
      </w:rPr>
    </w:pPr>
  </w:p>
  <w:p w:rsidR="009F4293" w:rsidRPr="00DF193E" w:rsidRDefault="009F4293">
    <w:pPr>
      <w:pStyle w:val="Header"/>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900FB5">
      <w:rPr>
        <w:rFonts w:ascii="Arial" w:hAnsi="Arial" w:cs="Arial"/>
        <w:lang w:val="en-GB"/>
      </w:rPr>
      <w:t>041</w:t>
    </w:r>
    <w:r w:rsidR="00C85023">
      <w:rPr>
        <w:rFonts w:ascii="Arial" w:hAnsi="Arial" w:cs="Arial"/>
        <w:lang w:val="en-GB"/>
      </w:rPr>
      <w:t>6</w:t>
    </w:r>
    <w:r w:rsidRPr="009F4293">
      <w:rPr>
        <w:rFonts w:ascii="Arial" w:hAnsi="Arial" w:cs="Arial"/>
        <w:lang w:val="en-GB"/>
      </w:rPr>
      <w:t>00</w:t>
    </w:r>
    <w:r w:rsidR="00C85023">
      <w:rPr>
        <w:rFonts w:ascii="Arial" w:hAnsi="Arial" w:cs="Arial"/>
        <w:lang w:val="en-GB"/>
      </w:rPr>
      <w:t>4</w:t>
    </w:r>
    <w:r w:rsidR="001A5A31">
      <w:rPr>
        <w:rFonts w:ascii="Arial" w:hAnsi="Arial" w:cs="Arial"/>
        <w:lang w:val="en-GB"/>
      </w:rPr>
      <w:t>5</w:t>
    </w:r>
    <w:r w:rsidR="00DA791F">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E3" w:rsidRDefault="00641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D67"/>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E66E9"/>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628FB"/>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33686"/>
    <w:multiLevelType w:val="hybridMultilevel"/>
    <w:tmpl w:val="360A9BB4"/>
    <w:lvl w:ilvl="0" w:tplc="7C926CE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DC4309"/>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75B81"/>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AA36E5"/>
    <w:multiLevelType w:val="hybridMultilevel"/>
    <w:tmpl w:val="9C9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F0085"/>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1440F3"/>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E104AB"/>
    <w:multiLevelType w:val="hybridMultilevel"/>
    <w:tmpl w:val="82DCACBA"/>
    <w:lvl w:ilvl="0" w:tplc="C89A3C1C">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D6083F"/>
    <w:multiLevelType w:val="hybridMultilevel"/>
    <w:tmpl w:val="B3181032"/>
    <w:lvl w:ilvl="0" w:tplc="04090001">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9760C2"/>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4630B0"/>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C03AF6"/>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ED3AF3"/>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A83C84"/>
    <w:multiLevelType w:val="hybridMultilevel"/>
    <w:tmpl w:val="9636FDC8"/>
    <w:lvl w:ilvl="0" w:tplc="FFFFFFFF">
      <w:start w:val="1"/>
      <w:numFmt w:val="decimal"/>
      <w:lvlText w:val="K%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13005DF"/>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F7755B"/>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F440EA"/>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327C28"/>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C10B49"/>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A737DB"/>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64416C"/>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902D3F"/>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945D0B"/>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384BF1"/>
    <w:multiLevelType w:val="hybridMultilevel"/>
    <w:tmpl w:val="360A9BB4"/>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155AF7"/>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CA0439"/>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A51809"/>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5571C8"/>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9C2383"/>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74C06"/>
    <w:multiLevelType w:val="hybridMultilevel"/>
    <w:tmpl w:val="9636FDC8"/>
    <w:lvl w:ilvl="0" w:tplc="04090015">
      <w:start w:val="1"/>
      <w:numFmt w:val="decimal"/>
      <w:lvlText w:val="K%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65290"/>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0C5A5B"/>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EA16DF"/>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F27084"/>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1827E9"/>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9F58B9"/>
    <w:multiLevelType w:val="hybridMultilevel"/>
    <w:tmpl w:val="07DAB96E"/>
    <w:lvl w:ilvl="0" w:tplc="2394556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77E01781"/>
    <w:multiLevelType w:val="hybridMultilevel"/>
    <w:tmpl w:val="BA7C9F56"/>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82BAC"/>
    <w:multiLevelType w:val="hybridMultilevel"/>
    <w:tmpl w:val="9636FDC8"/>
    <w:lvl w:ilvl="0" w:tplc="88522028">
      <w:start w:val="1"/>
      <w:numFmt w:val="decimal"/>
      <w:lvlText w:val="K%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74198D"/>
    <w:multiLevelType w:val="hybridMultilevel"/>
    <w:tmpl w:val="9636FDC8"/>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7AEE5A6C"/>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7C0A68"/>
    <w:multiLevelType w:val="hybridMultilevel"/>
    <w:tmpl w:val="9636FDC8"/>
    <w:lvl w:ilvl="0" w:tplc="0409000F">
      <w:start w:val="1"/>
      <w:numFmt w:val="decimal"/>
      <w:lvlText w:val="K%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F4E6D"/>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E13593"/>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32"/>
  </w:num>
  <w:num w:numId="5">
    <w:abstractNumId w:val="18"/>
  </w:num>
  <w:num w:numId="6">
    <w:abstractNumId w:val="8"/>
  </w:num>
  <w:num w:numId="7">
    <w:abstractNumId w:val="2"/>
  </w:num>
  <w:num w:numId="8">
    <w:abstractNumId w:val="12"/>
  </w:num>
  <w:num w:numId="9">
    <w:abstractNumId w:val="13"/>
  </w:num>
  <w:num w:numId="10">
    <w:abstractNumId w:val="37"/>
  </w:num>
  <w:num w:numId="11">
    <w:abstractNumId w:val="25"/>
  </w:num>
  <w:num w:numId="12">
    <w:abstractNumId w:val="21"/>
  </w:num>
  <w:num w:numId="13">
    <w:abstractNumId w:val="7"/>
  </w:num>
  <w:num w:numId="14">
    <w:abstractNumId w:val="34"/>
  </w:num>
  <w:num w:numId="15">
    <w:abstractNumId w:val="24"/>
  </w:num>
  <w:num w:numId="16">
    <w:abstractNumId w:val="43"/>
  </w:num>
  <w:num w:numId="17">
    <w:abstractNumId w:val="5"/>
  </w:num>
  <w:num w:numId="18">
    <w:abstractNumId w:val="33"/>
  </w:num>
  <w:num w:numId="19">
    <w:abstractNumId w:val="39"/>
  </w:num>
  <w:num w:numId="20">
    <w:abstractNumId w:val="17"/>
  </w:num>
  <w:num w:numId="21">
    <w:abstractNumId w:val="30"/>
  </w:num>
  <w:num w:numId="22">
    <w:abstractNumId w:val="23"/>
  </w:num>
  <w:num w:numId="23">
    <w:abstractNumId w:val="38"/>
  </w:num>
  <w:num w:numId="24">
    <w:abstractNumId w:val="6"/>
  </w:num>
  <w:num w:numId="25">
    <w:abstractNumId w:val="3"/>
  </w:num>
  <w:num w:numId="26">
    <w:abstractNumId w:val="1"/>
  </w:num>
  <w:num w:numId="27">
    <w:abstractNumId w:val="35"/>
  </w:num>
  <w:num w:numId="28">
    <w:abstractNumId w:val="15"/>
  </w:num>
  <w:num w:numId="29">
    <w:abstractNumId w:val="10"/>
  </w:num>
  <w:num w:numId="30">
    <w:abstractNumId w:val="4"/>
  </w:num>
  <w:num w:numId="31">
    <w:abstractNumId w:val="20"/>
  </w:num>
  <w:num w:numId="32">
    <w:abstractNumId w:val="26"/>
  </w:num>
  <w:num w:numId="33">
    <w:abstractNumId w:val="41"/>
  </w:num>
  <w:num w:numId="34">
    <w:abstractNumId w:val="29"/>
  </w:num>
  <w:num w:numId="35">
    <w:abstractNumId w:val="27"/>
  </w:num>
  <w:num w:numId="36">
    <w:abstractNumId w:val="11"/>
  </w:num>
  <w:num w:numId="37">
    <w:abstractNumId w:val="16"/>
  </w:num>
  <w:num w:numId="38">
    <w:abstractNumId w:val="40"/>
  </w:num>
  <w:num w:numId="39">
    <w:abstractNumId w:val="28"/>
  </w:num>
  <w:num w:numId="40">
    <w:abstractNumId w:val="22"/>
  </w:num>
  <w:num w:numId="41">
    <w:abstractNumId w:val="44"/>
  </w:num>
  <w:num w:numId="42">
    <w:abstractNumId w:val="42"/>
  </w:num>
  <w:num w:numId="43">
    <w:abstractNumId w:val="36"/>
  </w:num>
  <w:num w:numId="44">
    <w:abstractNumId w:val="19"/>
  </w:num>
  <w:num w:numId="4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65F3D"/>
    <w:rsid w:val="001814F8"/>
    <w:rsid w:val="00186AAD"/>
    <w:rsid w:val="001947E0"/>
    <w:rsid w:val="001A5A31"/>
    <w:rsid w:val="001C5716"/>
    <w:rsid w:val="00220F63"/>
    <w:rsid w:val="00234DAA"/>
    <w:rsid w:val="00285945"/>
    <w:rsid w:val="002953F0"/>
    <w:rsid w:val="002C119E"/>
    <w:rsid w:val="002E148C"/>
    <w:rsid w:val="002E361D"/>
    <w:rsid w:val="002F1A7D"/>
    <w:rsid w:val="00316FAE"/>
    <w:rsid w:val="00332E52"/>
    <w:rsid w:val="00334379"/>
    <w:rsid w:val="00345C51"/>
    <w:rsid w:val="00375BF2"/>
    <w:rsid w:val="003C0C08"/>
    <w:rsid w:val="003E2047"/>
    <w:rsid w:val="003E7EAB"/>
    <w:rsid w:val="004204A4"/>
    <w:rsid w:val="00422B23"/>
    <w:rsid w:val="00427A7A"/>
    <w:rsid w:val="00470E59"/>
    <w:rsid w:val="00484E04"/>
    <w:rsid w:val="004A5069"/>
    <w:rsid w:val="004B7F09"/>
    <w:rsid w:val="004F6399"/>
    <w:rsid w:val="00513BD8"/>
    <w:rsid w:val="0054317C"/>
    <w:rsid w:val="00564EA3"/>
    <w:rsid w:val="0057737A"/>
    <w:rsid w:val="005C0931"/>
    <w:rsid w:val="005C748E"/>
    <w:rsid w:val="005E66FE"/>
    <w:rsid w:val="005F41D8"/>
    <w:rsid w:val="005F7725"/>
    <w:rsid w:val="006237CA"/>
    <w:rsid w:val="006412E3"/>
    <w:rsid w:val="00683F45"/>
    <w:rsid w:val="00694327"/>
    <w:rsid w:val="00697ED3"/>
    <w:rsid w:val="006A1025"/>
    <w:rsid w:val="006A4853"/>
    <w:rsid w:val="006A5144"/>
    <w:rsid w:val="006C7CFD"/>
    <w:rsid w:val="006D7DE5"/>
    <w:rsid w:val="00700083"/>
    <w:rsid w:val="00737E42"/>
    <w:rsid w:val="00747439"/>
    <w:rsid w:val="00757976"/>
    <w:rsid w:val="007622E9"/>
    <w:rsid w:val="00772757"/>
    <w:rsid w:val="007A0E80"/>
    <w:rsid w:val="007A2B06"/>
    <w:rsid w:val="007A529A"/>
    <w:rsid w:val="007A6BD7"/>
    <w:rsid w:val="007B7A58"/>
    <w:rsid w:val="007C6D85"/>
    <w:rsid w:val="00801151"/>
    <w:rsid w:val="008400E1"/>
    <w:rsid w:val="00845DD9"/>
    <w:rsid w:val="00865FAD"/>
    <w:rsid w:val="00887C8D"/>
    <w:rsid w:val="008D558F"/>
    <w:rsid w:val="008E1761"/>
    <w:rsid w:val="00900FB5"/>
    <w:rsid w:val="00956947"/>
    <w:rsid w:val="00963266"/>
    <w:rsid w:val="00971A3B"/>
    <w:rsid w:val="00973089"/>
    <w:rsid w:val="009A18D7"/>
    <w:rsid w:val="009C1301"/>
    <w:rsid w:val="009F4293"/>
    <w:rsid w:val="00A33B1E"/>
    <w:rsid w:val="00A45099"/>
    <w:rsid w:val="00A55AD1"/>
    <w:rsid w:val="00A70FCE"/>
    <w:rsid w:val="00A9581D"/>
    <w:rsid w:val="00AB7559"/>
    <w:rsid w:val="00AE3607"/>
    <w:rsid w:val="00B3051F"/>
    <w:rsid w:val="00B617F1"/>
    <w:rsid w:val="00B72242"/>
    <w:rsid w:val="00BA7F6E"/>
    <w:rsid w:val="00BB39CD"/>
    <w:rsid w:val="00BB5E26"/>
    <w:rsid w:val="00BB60AC"/>
    <w:rsid w:val="00BB6564"/>
    <w:rsid w:val="00BC70C5"/>
    <w:rsid w:val="00BF1B83"/>
    <w:rsid w:val="00C07C20"/>
    <w:rsid w:val="00C07E0F"/>
    <w:rsid w:val="00C30186"/>
    <w:rsid w:val="00C33D53"/>
    <w:rsid w:val="00C509E5"/>
    <w:rsid w:val="00C83169"/>
    <w:rsid w:val="00C85023"/>
    <w:rsid w:val="00C87043"/>
    <w:rsid w:val="00C97CDD"/>
    <w:rsid w:val="00CB27D2"/>
    <w:rsid w:val="00CC5D0E"/>
    <w:rsid w:val="00D006DB"/>
    <w:rsid w:val="00D13442"/>
    <w:rsid w:val="00D17569"/>
    <w:rsid w:val="00D32EA4"/>
    <w:rsid w:val="00D5078D"/>
    <w:rsid w:val="00D54AE7"/>
    <w:rsid w:val="00D648F4"/>
    <w:rsid w:val="00D764AC"/>
    <w:rsid w:val="00D834F0"/>
    <w:rsid w:val="00DA151B"/>
    <w:rsid w:val="00DA791F"/>
    <w:rsid w:val="00DD6E86"/>
    <w:rsid w:val="00DF193E"/>
    <w:rsid w:val="00E025E1"/>
    <w:rsid w:val="00E415DC"/>
    <w:rsid w:val="00E43E34"/>
    <w:rsid w:val="00E64196"/>
    <w:rsid w:val="00E77C19"/>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50FE9"/>
    <w:rsid w:val="00F730F5"/>
    <w:rsid w:val="00F763BA"/>
    <w:rsid w:val="00F806A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AFAA-26E1-4DF6-A705-C57A3D1D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M Kamran Kashif</cp:lastModifiedBy>
  <cp:revision>5</cp:revision>
  <dcterms:created xsi:type="dcterms:W3CDTF">2016-09-16T07:48:00Z</dcterms:created>
  <dcterms:modified xsi:type="dcterms:W3CDTF">2016-09-21T10:02:00Z</dcterms:modified>
</cp:coreProperties>
</file>