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7F2A88" w:rsidP="003A2E87">
            <w:pPr>
              <w:rPr>
                <w:rFonts w:ascii="Arial" w:hAnsi="Arial" w:cs="Arial"/>
                <w:b/>
              </w:rPr>
            </w:pPr>
            <w:bookmarkStart w:id="0" w:name="_GoBack"/>
            <w:r w:rsidRPr="007F2A88">
              <w:rPr>
                <w:rFonts w:ascii="Arial" w:hAnsi="Arial" w:cs="Arial"/>
                <w:b/>
                <w:bCs/>
              </w:rPr>
              <w:t>Perform communications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7F2A8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7F2A8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7F2A88" w:rsidP="000F3BE2">
            <w:pPr>
              <w:jc w:val="both"/>
              <w:rPr>
                <w:rFonts w:ascii="Arial" w:hAnsi="Arial" w:cs="Arial"/>
              </w:rPr>
            </w:pPr>
            <w:r w:rsidRPr="007F2A88">
              <w:rPr>
                <w:rFonts w:ascii="Arial" w:hAnsi="Arial" w:cs="Arial"/>
              </w:rPr>
              <w:t>The competency standard is designed to make enable the trainee to properly communicate with the related persons in the industry.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E74498" w:rsidP="00D90C9F">
            <w:pPr>
              <w:rPr>
                <w:rFonts w:ascii="Arial" w:hAnsi="Arial" w:cs="Arial"/>
              </w:rPr>
            </w:pPr>
            <w:r w:rsidRPr="00E74498">
              <w:rPr>
                <w:rFonts w:ascii="Arial" w:hAnsi="Arial" w:cs="Arial"/>
              </w:rPr>
              <w:t>0214 Handicrafts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p w:rsidR="006A4853" w:rsidRDefault="006A4853" w:rsidP="00E415DC">
      <w:pPr>
        <w:spacing w:before="10"/>
        <w:rPr>
          <w:rFonts w:ascii="Arial" w:hAnsi="Arial" w:cs="Arial"/>
          <w:b/>
        </w:rPr>
      </w:pPr>
    </w:p>
    <w:p w:rsidR="00AF729B" w:rsidRDefault="00AF729B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5123"/>
        <w:gridCol w:w="4982"/>
      </w:tblGrid>
      <w:tr w:rsidR="007F2A88" w:rsidTr="007F2A88">
        <w:trPr>
          <w:trHeight w:hRule="exact" w:val="720"/>
        </w:trPr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F2A88" w:rsidRDefault="007F2A88" w:rsidP="00A15F83">
            <w:pPr>
              <w:pStyle w:val="TableParagraph"/>
              <w:spacing w:before="15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F2A88" w:rsidRDefault="007F2A88" w:rsidP="00A15F83">
            <w:pPr>
              <w:pStyle w:val="TableParagraph"/>
              <w:spacing w:before="15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F2A88" w:rsidRDefault="007F2A88" w:rsidP="00A15F83">
            <w:pPr>
              <w:pStyle w:val="TableParagraph"/>
              <w:spacing w:before="15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F2A88" w:rsidTr="007F2A88">
        <w:trPr>
          <w:trHeight w:hRule="exact" w:val="2667"/>
        </w:trPr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A88" w:rsidRDefault="007F2A88" w:rsidP="00A15F8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7F2A88" w:rsidRDefault="007F2A88" w:rsidP="00A15F83">
            <w:pPr>
              <w:pStyle w:val="TableParagraph"/>
              <w:spacing w:line="360" w:lineRule="auto"/>
              <w:ind w:left="93" w:right="10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J1. Communicate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with senior/joiner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A88" w:rsidRDefault="007F2A88" w:rsidP="00A15F8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7F2A88" w:rsidRDefault="007F2A88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F2A88" w:rsidRDefault="007F2A88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7F2A88" w:rsidRDefault="007F2A88" w:rsidP="00A15F83">
            <w:pPr>
              <w:pStyle w:val="TableParagraph"/>
              <w:spacing w:line="362" w:lineRule="auto"/>
              <w:ind w:left="93" w:right="1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P1: </w:t>
            </w:r>
            <w:r>
              <w:rPr>
                <w:rFonts w:ascii="Arial"/>
              </w:rPr>
              <w:t>Communicate verbally according to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status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seniors/joiners.</w:t>
            </w:r>
          </w:p>
          <w:p w:rsidR="007F2A88" w:rsidRDefault="007F2A88" w:rsidP="00A15F83">
            <w:pPr>
              <w:pStyle w:val="TableParagraph"/>
              <w:spacing w:before="121" w:line="362" w:lineRule="auto"/>
              <w:ind w:left="93" w:right="1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P2: </w:t>
            </w:r>
            <w:r>
              <w:rPr>
                <w:rFonts w:ascii="Arial"/>
              </w:rPr>
              <w:t>Select the suitable channel 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communicate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written.</w:t>
            </w:r>
          </w:p>
        </w:tc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A88" w:rsidRDefault="007F2A88" w:rsidP="00A15F8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7F2A88" w:rsidRDefault="007F2A88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F2A88" w:rsidRDefault="007F2A88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K1: </w:t>
            </w:r>
            <w:r>
              <w:rPr>
                <w:rFonts w:ascii="Arial"/>
              </w:rPr>
              <w:t>Know the verbal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  <w:p w:rsidR="007F2A88" w:rsidRDefault="007F2A88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K2: </w:t>
            </w:r>
            <w:r>
              <w:rPr>
                <w:rFonts w:ascii="Arial"/>
              </w:rPr>
              <w:t>Understand channels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  <w:p w:rsidR="007F2A88" w:rsidRDefault="007F2A88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K3: </w:t>
            </w:r>
            <w:r>
              <w:rPr>
                <w:rFonts w:ascii="Arial"/>
              </w:rPr>
              <w:t>Describe different types of action</w:t>
            </w:r>
            <w:r>
              <w:rPr>
                <w:rFonts w:ascii="Arial"/>
                <w:spacing w:val="-18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</w:tc>
      </w:tr>
      <w:tr w:rsidR="007F2A88" w:rsidTr="007F2A88">
        <w:trPr>
          <w:trHeight w:hRule="exact" w:val="2787"/>
        </w:trPr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A88" w:rsidRDefault="007F2A88" w:rsidP="00A15F8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7F2A88" w:rsidRDefault="007F2A88" w:rsidP="00A15F83">
            <w:pPr>
              <w:pStyle w:val="TableParagraph"/>
              <w:spacing w:line="360" w:lineRule="auto"/>
              <w:ind w:left="93" w:right="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J2. Communicate with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engineer/ supervisor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A88" w:rsidRDefault="007F2A88" w:rsidP="00A15F8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7F2A88" w:rsidRDefault="007F2A88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F2A88" w:rsidRDefault="007F2A88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7F2A88" w:rsidRDefault="007F2A88" w:rsidP="00A15F83">
            <w:pPr>
              <w:pStyle w:val="TableParagraph"/>
              <w:spacing w:line="364" w:lineRule="auto"/>
              <w:ind w:left="93" w:right="558" w:firstLine="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P1: </w:t>
            </w:r>
            <w:r>
              <w:rPr>
                <w:rFonts w:ascii="Arial"/>
              </w:rPr>
              <w:t>Communication verbally according to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status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engineer/supervisor.</w:t>
            </w:r>
          </w:p>
          <w:p w:rsidR="007F2A88" w:rsidRDefault="007F2A88" w:rsidP="00A15F83">
            <w:pPr>
              <w:pStyle w:val="TableParagraph"/>
              <w:spacing w:before="11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P2: </w:t>
            </w:r>
            <w:r>
              <w:rPr>
                <w:rFonts w:ascii="Arial"/>
              </w:rPr>
              <w:t>Select suitable channel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  <w:p w:rsidR="007F2A88" w:rsidRDefault="007F2A88" w:rsidP="00A15F83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7F2A88" w:rsidRDefault="007F2A88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P3: </w:t>
            </w:r>
            <w:r>
              <w:rPr>
                <w:rFonts w:ascii="Arial"/>
              </w:rPr>
              <w:t>Communication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written.</w:t>
            </w:r>
          </w:p>
        </w:tc>
        <w:tc>
          <w:tcPr>
            <w:tcW w:w="4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A88" w:rsidRDefault="007F2A88" w:rsidP="00A15F83">
            <w:pPr>
              <w:pStyle w:val="TableParagraph"/>
              <w:spacing w:before="7"/>
              <w:rPr>
                <w:rFonts w:ascii="Arial" w:eastAsia="Arial" w:hAnsi="Arial" w:cs="Arial"/>
                <w:sz w:val="32"/>
                <w:szCs w:val="32"/>
              </w:rPr>
            </w:pPr>
          </w:p>
          <w:p w:rsidR="007F2A88" w:rsidRDefault="007F2A88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F2A88" w:rsidRDefault="007F2A88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K1: </w:t>
            </w:r>
            <w:r>
              <w:rPr>
                <w:rFonts w:ascii="Arial"/>
              </w:rPr>
              <w:t>Know the verbal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  <w:p w:rsidR="007F2A88" w:rsidRDefault="007F2A88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K2: </w:t>
            </w:r>
            <w:r>
              <w:rPr>
                <w:rFonts w:ascii="Arial"/>
              </w:rPr>
              <w:t>Understand channels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  <w:p w:rsidR="007F2A88" w:rsidRDefault="007F2A88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K3: </w:t>
            </w:r>
            <w:r>
              <w:rPr>
                <w:rFonts w:ascii="Arial"/>
              </w:rPr>
              <w:t>Describe different types of action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</w:tc>
      </w:tr>
    </w:tbl>
    <w:p w:rsidR="00D074CB" w:rsidRDefault="00D074CB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123"/>
        <w:gridCol w:w="5082"/>
      </w:tblGrid>
      <w:tr w:rsidR="007F2A88" w:rsidTr="007F2A88">
        <w:trPr>
          <w:trHeight w:hRule="exact" w:val="719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F2A88" w:rsidRDefault="007F2A88" w:rsidP="00A15F83">
            <w:pPr>
              <w:pStyle w:val="TableParagraph"/>
              <w:spacing w:before="15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F2A88" w:rsidRDefault="007F2A88" w:rsidP="00A15F83">
            <w:pPr>
              <w:pStyle w:val="TableParagraph"/>
              <w:spacing w:before="15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7F2A88" w:rsidRDefault="007F2A88" w:rsidP="00A15F83">
            <w:pPr>
              <w:pStyle w:val="TableParagraph"/>
              <w:spacing w:before="15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7F2A88" w:rsidTr="007F2A88">
        <w:trPr>
          <w:trHeight w:hRule="exact" w:val="1988"/>
        </w:trPr>
        <w:tc>
          <w:tcPr>
            <w:tcW w:w="3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A88" w:rsidRDefault="007F2A88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F2A88" w:rsidRDefault="007F2A88" w:rsidP="00A15F83">
            <w:pPr>
              <w:pStyle w:val="TableParagraph"/>
              <w:spacing w:line="360" w:lineRule="auto"/>
              <w:ind w:left="93" w:right="10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J3. Communicate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with electrical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department</w:t>
            </w:r>
          </w:p>
        </w:tc>
        <w:tc>
          <w:tcPr>
            <w:tcW w:w="5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A88" w:rsidRDefault="007F2A88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F2A88" w:rsidRDefault="007F2A88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F2A88" w:rsidRDefault="007F2A88" w:rsidP="00A15F83">
            <w:pPr>
              <w:pStyle w:val="TableParagraph"/>
              <w:spacing w:before="126" w:line="362" w:lineRule="auto"/>
              <w:ind w:left="93" w:right="2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P1: </w:t>
            </w:r>
            <w:r>
              <w:rPr>
                <w:rFonts w:ascii="Arial"/>
              </w:rPr>
              <w:t>Communication verbally/written according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 the status of electrical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faults.</w:t>
            </w:r>
          </w:p>
        </w:tc>
        <w:tc>
          <w:tcPr>
            <w:tcW w:w="5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2A88" w:rsidRDefault="007F2A88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F2A88" w:rsidRDefault="007F2A88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7F2A88" w:rsidRDefault="007F2A88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K1: </w:t>
            </w:r>
            <w:r>
              <w:rPr>
                <w:rFonts w:ascii="Arial"/>
              </w:rPr>
              <w:t>Know the verbal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  <w:p w:rsidR="007F2A88" w:rsidRDefault="007F2A88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K2: </w:t>
            </w:r>
            <w:r>
              <w:rPr>
                <w:rFonts w:ascii="Arial"/>
              </w:rPr>
              <w:t>Understand channels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  <w:p w:rsidR="007F2A88" w:rsidRDefault="007F2A88" w:rsidP="00A15F83">
            <w:pPr>
              <w:pStyle w:val="TableParagraph"/>
              <w:spacing w:before="127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K3: </w:t>
            </w:r>
            <w:r>
              <w:rPr>
                <w:rFonts w:ascii="Arial"/>
              </w:rPr>
              <w:t>Describe different types of action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communication.</w:t>
            </w:r>
          </w:p>
        </w:tc>
      </w:tr>
    </w:tbl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p w:rsidR="00D074CB" w:rsidRDefault="00D074CB" w:rsidP="00E415DC">
      <w:pPr>
        <w:spacing w:before="10"/>
        <w:rPr>
          <w:rFonts w:ascii="Arial" w:hAnsi="Arial" w:cs="Arial"/>
          <w:b/>
        </w:rPr>
      </w:pPr>
    </w:p>
    <w:p w:rsidR="00D074CB" w:rsidRDefault="00D074CB" w:rsidP="00E415DC">
      <w:pPr>
        <w:spacing w:before="10"/>
        <w:rPr>
          <w:rFonts w:ascii="Arial" w:hAnsi="Arial" w:cs="Arial"/>
          <w:b/>
        </w:rPr>
      </w:pPr>
    </w:p>
    <w:p w:rsidR="008E4997" w:rsidRDefault="008E4997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754185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88" w:rsidRPr="007F2A8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0214</w:t>
    </w:r>
    <w:r w:rsidRPr="009F4293">
      <w:rPr>
        <w:rFonts w:ascii="Arial" w:hAnsi="Arial" w:cs="Arial"/>
        <w:lang w:val="en-GB"/>
      </w:rPr>
      <w:t>00</w:t>
    </w:r>
    <w:r w:rsidR="00E74498">
      <w:rPr>
        <w:rFonts w:ascii="Arial" w:hAnsi="Arial" w:cs="Arial"/>
        <w:lang w:val="en-GB"/>
      </w:rPr>
      <w:t>2</w:t>
    </w:r>
    <w:r w:rsidR="008E4997">
      <w:rPr>
        <w:rFonts w:ascii="Arial" w:hAnsi="Arial" w:cs="Arial"/>
        <w:lang w:val="en-GB"/>
      </w:rPr>
      <w:t>1</w:t>
    </w:r>
    <w:r w:rsidR="007F2A88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4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5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6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7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8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9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0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11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2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3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14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2016-07-14T14:15:00Z</dcterms:created>
  <dcterms:modified xsi:type="dcterms:W3CDTF">2016-07-14T14:15:00Z</dcterms:modified>
</cp:coreProperties>
</file>