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1449AD" w:rsidP="003A2E87">
            <w:pPr>
              <w:rPr>
                <w:rFonts w:ascii="Arial" w:hAnsi="Arial" w:cs="Arial"/>
                <w:b/>
              </w:rPr>
            </w:pPr>
            <w:bookmarkStart w:id="0" w:name="_GoBack"/>
            <w:r w:rsidRPr="001449AD">
              <w:rPr>
                <w:rFonts w:ascii="Arial" w:hAnsi="Arial" w:cs="Arial"/>
                <w:b/>
                <w:bCs/>
              </w:rPr>
              <w:t>Make prints and graphic arts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1361B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1449A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1449AD" w:rsidP="00581297">
            <w:pPr>
              <w:jc w:val="both"/>
              <w:rPr>
                <w:rFonts w:ascii="Arial" w:hAnsi="Arial" w:cs="Arial"/>
              </w:rPr>
            </w:pPr>
            <w:r w:rsidRPr="001449AD">
              <w:rPr>
                <w:rFonts w:ascii="Arial" w:hAnsi="Arial" w:cs="Arial"/>
              </w:rPr>
              <w:t>This competency standard is develop competencies about print making through various techniques, their execution on different surfaces and printing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F26CBA" w:rsidP="00D90C9F">
            <w:pPr>
              <w:rPr>
                <w:rFonts w:ascii="Arial" w:hAnsi="Arial" w:cs="Arial"/>
              </w:rPr>
            </w:pPr>
            <w:r w:rsidRPr="00F26CBA">
              <w:rPr>
                <w:rFonts w:ascii="Arial" w:hAnsi="Arial" w:cs="Arial"/>
              </w:rPr>
              <w:t>0213 Fine arts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5394"/>
        <w:gridCol w:w="4997"/>
      </w:tblGrid>
      <w:tr w:rsidR="001449AD" w:rsidTr="001449AD">
        <w:trPr>
          <w:trHeight w:hRule="exact" w:val="783"/>
        </w:trPr>
        <w:tc>
          <w:tcPr>
            <w:tcW w:w="3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449AD" w:rsidRDefault="001449A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449AD" w:rsidTr="001449AD">
        <w:trPr>
          <w:trHeight w:hRule="exact" w:val="6760"/>
        </w:trPr>
        <w:tc>
          <w:tcPr>
            <w:tcW w:w="3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1449AD" w:rsidRDefault="001449AD" w:rsidP="00A15F83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spacing w:line="362" w:lineRule="auto"/>
              <w:ind w:left="98" w:right="2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F1. Select medium, Tools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&amp; Equipment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1449AD" w:rsidRDefault="001449AD" w:rsidP="00A15F83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1449AD" w:rsidRDefault="001449AD" w:rsidP="00A15F83">
            <w:pPr>
              <w:pStyle w:val="TableParagraph"/>
              <w:spacing w:before="128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</w:rPr>
              <w:t>Identify different types of printing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mediums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Wood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work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Lino cut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2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Collagraphy</w:t>
            </w:r>
            <w:proofErr w:type="spellEnd"/>
          </w:p>
          <w:p w:rsidR="001449AD" w:rsidRDefault="001449AD" w:rsidP="001449AD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Screen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printing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Dry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point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Plate Etching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Lithography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Aquatint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Mezzotint,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1449AD" w:rsidRDefault="001449AD" w:rsidP="00A15F83">
            <w:pPr>
              <w:pStyle w:val="TableParagraph"/>
              <w:spacing w:before="122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 xml:space="preserve">Choose different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</w:rPr>
              <w:t xml:space="preserve"> for particular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printing</w:t>
            </w:r>
          </w:p>
          <w:p w:rsidR="001449AD" w:rsidRDefault="001449AD" w:rsidP="00A15F83">
            <w:pPr>
              <w:pStyle w:val="TableParagraph"/>
              <w:spacing w:before="127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Identify required tools to apply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Mediums</w:t>
            </w:r>
          </w:p>
          <w:p w:rsidR="001449AD" w:rsidRDefault="001449AD" w:rsidP="00A15F83">
            <w:pPr>
              <w:pStyle w:val="TableParagraph"/>
              <w:spacing w:before="126" w:line="364" w:lineRule="auto"/>
              <w:ind w:left="664" w:right="555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Arrange tools accordingly before starting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 task</w:t>
            </w:r>
          </w:p>
        </w:tc>
        <w:tc>
          <w:tcPr>
            <w:tcW w:w="4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1449AD" w:rsidRDefault="001449AD" w:rsidP="00A15F83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understand different mediums and techniques for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printing</w:t>
            </w:r>
          </w:p>
          <w:p w:rsidR="001449AD" w:rsidRDefault="001449A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proofErr w:type="spellStart"/>
            <w:r>
              <w:rPr>
                <w:rFonts w:ascii="Arial"/>
              </w:rPr>
              <w:t>Categorise</w:t>
            </w:r>
            <w:proofErr w:type="spellEnd"/>
            <w:r>
              <w:rPr>
                <w:rFonts w:ascii="Arial"/>
              </w:rPr>
              <w:t xml:space="preserve"> tools according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medium</w:t>
            </w:r>
          </w:p>
        </w:tc>
      </w:tr>
    </w:tbl>
    <w:p w:rsidR="00581297" w:rsidRDefault="00581297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394"/>
        <w:gridCol w:w="5097"/>
      </w:tblGrid>
      <w:tr w:rsidR="001449AD" w:rsidTr="001449AD">
        <w:trPr>
          <w:trHeight w:hRule="exact" w:val="78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449AD" w:rsidTr="001449AD">
        <w:trPr>
          <w:trHeight w:hRule="exact" w:val="483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F2. Select surface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6" w:line="362" w:lineRule="auto"/>
              <w:ind w:left="664" w:right="113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Choose different surface for printing according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required print making</w:t>
            </w:r>
            <w:r>
              <w:rPr>
                <w:rFonts w:ascii="Arial"/>
                <w:spacing w:val="-11"/>
              </w:rPr>
              <w:t xml:space="preserve"> </w:t>
            </w:r>
            <w:proofErr w:type="spellStart"/>
            <w:r>
              <w:rPr>
                <w:rFonts w:ascii="Arial"/>
              </w:rPr>
              <w:t>techniquee.g</w:t>
            </w:r>
            <w:proofErr w:type="spellEnd"/>
            <w:r>
              <w:rPr>
                <w:rFonts w:ascii="Arial"/>
              </w:rPr>
              <w:t>.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4"/>
              </w:numPr>
              <w:tabs>
                <w:tab w:val="left" w:pos="1179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Stone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4"/>
              </w:numPr>
              <w:tabs>
                <w:tab w:val="left" w:pos="1179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Cardboard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sheet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4"/>
              </w:numPr>
              <w:tabs>
                <w:tab w:val="left" w:pos="1179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Wood Carving(Dear wood)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4"/>
              </w:numPr>
              <w:tabs>
                <w:tab w:val="left" w:pos="1179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Lino Sheet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4"/>
              </w:numPr>
              <w:tabs>
                <w:tab w:val="left" w:pos="1179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 ray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Sheet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4"/>
              </w:numPr>
              <w:tabs>
                <w:tab w:val="left" w:pos="1179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Stencil sheet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4"/>
              </w:numPr>
              <w:tabs>
                <w:tab w:val="left" w:pos="1179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Metal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Plate</w:t>
            </w:r>
          </w:p>
          <w:p w:rsidR="001449AD" w:rsidRDefault="001449AD" w:rsidP="00A15F83">
            <w:pPr>
              <w:pStyle w:val="TableParagraph"/>
              <w:spacing w:before="122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Relate sizes according to appropriate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surface</w:t>
            </w:r>
          </w:p>
        </w:tc>
        <w:tc>
          <w:tcPr>
            <w:tcW w:w="5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Explain printmaking (Basic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introduction)</w:t>
            </w:r>
          </w:p>
          <w:p w:rsidR="001449AD" w:rsidRDefault="001449A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Define different characteristics of different types of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surfaces</w:t>
            </w:r>
          </w:p>
          <w:p w:rsidR="001449AD" w:rsidRDefault="001449AD" w:rsidP="00A15F83">
            <w:pPr>
              <w:pStyle w:val="TableParagraph"/>
              <w:spacing w:before="12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Identify different surfaces for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printing</w:t>
            </w:r>
          </w:p>
          <w:p w:rsidR="001449AD" w:rsidRDefault="001449A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Arrange image on the given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surface</w:t>
            </w:r>
          </w:p>
        </w:tc>
      </w:tr>
      <w:tr w:rsidR="001449AD" w:rsidTr="001449AD">
        <w:trPr>
          <w:trHeight w:hRule="exact" w:val="321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F3.  Make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Drawing</w:t>
            </w:r>
          </w:p>
        </w:tc>
        <w:tc>
          <w:tcPr>
            <w:tcW w:w="5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spacing w:line="360" w:lineRule="auto"/>
              <w:ind w:left="98" w:right="29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 xml:space="preserve">to: P1.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drawings</w:t>
            </w:r>
          </w:p>
          <w:p w:rsidR="001449AD" w:rsidRDefault="001449AD" w:rsidP="00A15F83">
            <w:pPr>
              <w:pStyle w:val="TableParagraph"/>
              <w:spacing w:before="3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Develop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concepts</w:t>
            </w:r>
          </w:p>
          <w:p w:rsidR="001449AD" w:rsidRDefault="001449A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Investigate relevant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approaches</w:t>
            </w:r>
          </w:p>
          <w:p w:rsidR="001449AD" w:rsidRDefault="001449AD" w:rsidP="00A15F83">
            <w:pPr>
              <w:pStyle w:val="TableParagraph"/>
              <w:spacing w:before="127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Use the references as per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requirement</w:t>
            </w:r>
          </w:p>
          <w:p w:rsidR="001449AD" w:rsidRDefault="001449A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Transfer the drawing on appropriate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surface</w:t>
            </w:r>
          </w:p>
        </w:tc>
        <w:tc>
          <w:tcPr>
            <w:tcW w:w="5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6" w:line="360" w:lineRule="auto"/>
              <w:ind w:left="86" w:right="2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Explain the attributes of drawing as it relates to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 xml:space="preserve">printmaking </w:t>
            </w: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 formal elements of art and principles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drawing </w:t>
            </w: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Recall techniques to transfer the drawing 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appropriate surface</w:t>
            </w:r>
          </w:p>
        </w:tc>
      </w:tr>
    </w:tbl>
    <w:p w:rsidR="001449AD" w:rsidRDefault="001449AD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379"/>
        <w:gridCol w:w="5112"/>
      </w:tblGrid>
      <w:tr w:rsidR="001449AD" w:rsidTr="001449AD">
        <w:trPr>
          <w:trHeight w:hRule="exact" w:val="78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449AD" w:rsidTr="001449AD">
        <w:trPr>
          <w:trHeight w:hRule="exact" w:val="5487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F4. Perform</w:t>
            </w:r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Collagraphy</w:t>
            </w:r>
            <w:proofErr w:type="spellEnd"/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6" w:line="362" w:lineRule="auto"/>
              <w:ind w:left="664" w:right="261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Explore appropriate surface for carrying out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process of</w:t>
            </w:r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</w:rPr>
              <w:t>collagraphy</w:t>
            </w:r>
            <w:proofErr w:type="spellEnd"/>
            <w:r>
              <w:rPr>
                <w:rFonts w:ascii="Arial"/>
              </w:rPr>
              <w:t>.</w:t>
            </w:r>
          </w:p>
          <w:p w:rsidR="001449AD" w:rsidRDefault="001449AD" w:rsidP="00A15F83">
            <w:pPr>
              <w:pStyle w:val="TableParagraph"/>
              <w:spacing w:line="362" w:lineRule="auto"/>
              <w:ind w:left="664" w:right="848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Discover various 2D and 3D materials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preparing</w:t>
            </w:r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</w:rPr>
              <w:t>collagraphy</w:t>
            </w:r>
            <w:proofErr w:type="spellEnd"/>
            <w:r>
              <w:rPr>
                <w:rFonts w:ascii="Arial"/>
              </w:rPr>
              <w:t>.</w:t>
            </w:r>
          </w:p>
          <w:p w:rsidR="001449AD" w:rsidRDefault="001449AD" w:rsidP="00A15F83">
            <w:pPr>
              <w:pStyle w:val="TableParagraph"/>
              <w:spacing w:line="251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 xml:space="preserve">Prepare </w:t>
            </w:r>
            <w:proofErr w:type="spellStart"/>
            <w:r>
              <w:rPr>
                <w:rFonts w:ascii="Arial"/>
              </w:rPr>
              <w:t>collagraph</w:t>
            </w:r>
            <w:proofErr w:type="spellEnd"/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plate</w:t>
            </w:r>
          </w:p>
          <w:p w:rsidR="001449AD" w:rsidRDefault="001449AD" w:rsidP="00A15F83">
            <w:pPr>
              <w:pStyle w:val="TableParagraph"/>
              <w:spacing w:before="128" w:line="362" w:lineRule="auto"/>
              <w:ind w:left="664" w:right="456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Identify collage material for base plate,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inking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wiping</w:t>
            </w:r>
          </w:p>
          <w:p w:rsidR="001449AD" w:rsidRDefault="001449AD" w:rsidP="00A15F83">
            <w:pPr>
              <w:pStyle w:val="TableParagraph"/>
              <w:spacing w:line="362" w:lineRule="auto"/>
              <w:ind w:left="664" w:right="251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Arrange discovered material in the form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well- defined composition on the selected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surface</w:t>
            </w:r>
          </w:p>
          <w:p w:rsidR="001449AD" w:rsidRDefault="001449AD" w:rsidP="00A15F83">
            <w:pPr>
              <w:pStyle w:val="TableParagraph"/>
              <w:spacing w:line="252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Arrange the collage and glue them on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board</w:t>
            </w:r>
          </w:p>
          <w:p w:rsidR="001449AD" w:rsidRDefault="001449AD" w:rsidP="00A15F83">
            <w:pPr>
              <w:pStyle w:val="TableParagraph"/>
              <w:spacing w:before="126" w:line="362" w:lineRule="auto"/>
              <w:ind w:left="664" w:right="334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</w:t>
            </w:r>
            <w:proofErr w:type="gramStart"/>
            <w:r>
              <w:rPr>
                <w:rFonts w:ascii="Arial"/>
                <w:b/>
              </w:rPr>
              <w:t>..</w:t>
            </w:r>
            <w:proofErr w:type="gramEnd"/>
            <w:r>
              <w:rPr>
                <w:rFonts w:ascii="Arial"/>
              </w:rPr>
              <w:t>Application of printing ink to transfer 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image on required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surfaces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6" w:line="362" w:lineRule="auto"/>
              <w:ind w:left="100" w:righ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Recognize and relate medium and materials to create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design for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collagraphy</w:t>
            </w:r>
            <w:proofErr w:type="spellEnd"/>
          </w:p>
          <w:p w:rsidR="001449AD" w:rsidRDefault="001449AD" w:rsidP="00A15F83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 xml:space="preserve">Explain </w:t>
            </w:r>
            <w:proofErr w:type="spellStart"/>
            <w:r>
              <w:rPr>
                <w:rFonts w:ascii="Arial"/>
              </w:rPr>
              <w:t>Collagraphy</w:t>
            </w:r>
            <w:proofErr w:type="spellEnd"/>
            <w:r>
              <w:rPr>
                <w:rFonts w:ascii="Arial"/>
              </w:rPr>
              <w:t xml:space="preserve"> (Basic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introduction)</w:t>
            </w:r>
          </w:p>
          <w:p w:rsidR="001449AD" w:rsidRDefault="001449A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Describe characteristics of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</w:rPr>
              <w:t>collagraphy</w:t>
            </w:r>
            <w:proofErr w:type="spellEnd"/>
          </w:p>
          <w:p w:rsidR="001449AD" w:rsidRDefault="001449A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 xml:space="preserve">State the process printing </w:t>
            </w:r>
            <w:proofErr w:type="spellStart"/>
            <w:r>
              <w:rPr>
                <w:rFonts w:ascii="Arial"/>
              </w:rPr>
              <w:t>collagraphy</w:t>
            </w:r>
            <w:proofErr w:type="spell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sheet</w:t>
            </w:r>
          </w:p>
        </w:tc>
      </w:tr>
      <w:tr w:rsidR="001449AD" w:rsidTr="001449AD">
        <w:trPr>
          <w:trHeight w:hRule="exact" w:val="2833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spacing w:line="360" w:lineRule="auto"/>
              <w:ind w:left="98" w:right="7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F5. Perform</w:t>
            </w:r>
            <w:r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Stencilling</w:t>
            </w:r>
            <w:proofErr w:type="spellEnd"/>
            <w:r>
              <w:rPr>
                <w:rFonts w:ascii="Arial"/>
                <w:b/>
              </w:rPr>
              <w:t xml:space="preserve"> Screen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Printing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8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Select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surface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stenciling</w:t>
            </w:r>
          </w:p>
          <w:p w:rsidR="001449AD" w:rsidRDefault="001449AD" w:rsidP="00A15F83">
            <w:pPr>
              <w:pStyle w:val="TableParagraph"/>
              <w:spacing w:before="127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Transfer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cut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stencil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according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design</w:t>
            </w:r>
          </w:p>
          <w:p w:rsidR="001449AD" w:rsidRDefault="001449A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Prepare the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>screen</w:t>
            </w:r>
          </w:p>
          <w:p w:rsidR="001449AD" w:rsidRDefault="001449A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Seal and registration for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color</w:t>
            </w:r>
          </w:p>
          <w:p w:rsidR="001449AD" w:rsidRDefault="001449A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Place the stencil on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surface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Explain the techniques of stenciling/ screen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printing</w:t>
            </w:r>
          </w:p>
          <w:p w:rsidR="001449AD" w:rsidRDefault="001449AD" w:rsidP="00A15F83">
            <w:pPr>
              <w:pStyle w:val="TableParagraph"/>
              <w:spacing w:before="127" w:line="360" w:lineRule="auto"/>
              <w:ind w:left="460" w:right="66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 in detail the method and materials used in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the process of stenciling/ screen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printing</w:t>
            </w:r>
          </w:p>
          <w:p w:rsidR="001449AD" w:rsidRDefault="001449AD" w:rsidP="00A15F83">
            <w:pPr>
              <w:pStyle w:val="TableParagraph"/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Identify printing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colors</w:t>
            </w:r>
          </w:p>
          <w:p w:rsidR="001449AD" w:rsidRDefault="001449A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List the solvents to clean all materials used 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printing</w:t>
            </w:r>
          </w:p>
        </w:tc>
      </w:tr>
    </w:tbl>
    <w:p w:rsidR="001449AD" w:rsidRDefault="001449AD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379"/>
        <w:gridCol w:w="5112"/>
      </w:tblGrid>
      <w:tr w:rsidR="001449AD" w:rsidTr="001449AD">
        <w:trPr>
          <w:trHeight w:hRule="exact" w:val="78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449AD" w:rsidTr="001449AD">
        <w:trPr>
          <w:trHeight w:hRule="exact" w:val="3591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/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spacing w:before="144" w:line="360" w:lineRule="auto"/>
              <w:ind w:left="98" w:right="20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Place the screen on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 xml:space="preserve">stencil </w:t>
            </w: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Use colors for screen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 xml:space="preserve">printing </w:t>
            </w:r>
            <w:r>
              <w:rPr>
                <w:rFonts w:ascii="Arial"/>
                <w:b/>
              </w:rPr>
              <w:t xml:space="preserve">P8. </w:t>
            </w:r>
            <w:r>
              <w:rPr>
                <w:rFonts w:ascii="Arial"/>
              </w:rPr>
              <w:t>Use squeegee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>properly</w:t>
            </w:r>
          </w:p>
          <w:p w:rsidR="001449AD" w:rsidRDefault="001449AD" w:rsidP="00A15F83">
            <w:pPr>
              <w:pStyle w:val="TableParagraph"/>
              <w:spacing w:before="3" w:line="360" w:lineRule="auto"/>
              <w:ind w:left="458" w:right="27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P9. </w:t>
            </w:r>
            <w:r>
              <w:rPr>
                <w:rFonts w:ascii="Arial"/>
              </w:rPr>
              <w:t>Mark positive and negative areas of the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design to make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stencils</w:t>
            </w:r>
          </w:p>
          <w:p w:rsidR="001449AD" w:rsidRDefault="001449AD" w:rsidP="00A15F83">
            <w:pPr>
              <w:pStyle w:val="TableParagraph"/>
              <w:tabs>
                <w:tab w:val="left" w:pos="818"/>
              </w:tabs>
              <w:spacing w:before="3" w:line="360" w:lineRule="auto"/>
              <w:ind w:left="98" w:right="1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P10.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Apply</w:t>
            </w:r>
            <w:r>
              <w:rPr>
                <w:rFonts w:ascii="Arial"/>
              </w:rPr>
              <w:t xml:space="preserve"> proper </w:t>
            </w:r>
            <w:r>
              <w:rPr>
                <w:rFonts w:ascii="Arial"/>
                <w:spacing w:val="-1"/>
              </w:rPr>
              <w:t>printing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P11.</w:t>
            </w:r>
            <w:r>
              <w:rPr>
                <w:rFonts w:ascii="Arial"/>
                <w:b/>
              </w:rPr>
              <w:tab/>
              <w:t xml:space="preserve"> </w:t>
            </w:r>
            <w:r>
              <w:rPr>
                <w:rFonts w:ascii="Arial"/>
              </w:rPr>
              <w:t>Mount and frame the final print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P12.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</w:rPr>
              <w:t>Clean all materials used 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printing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/>
        </w:tc>
      </w:tr>
      <w:tr w:rsidR="001449AD" w:rsidTr="001449AD">
        <w:trPr>
          <w:trHeight w:hRule="exact" w:val="4758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F6. Perform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Linocut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Choose desired surface for performing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linocut</w:t>
            </w:r>
          </w:p>
          <w:p w:rsidR="001449AD" w:rsidRDefault="001449AD" w:rsidP="00A15F83">
            <w:pPr>
              <w:pStyle w:val="TableParagraph"/>
              <w:spacing w:before="128" w:line="362" w:lineRule="auto"/>
              <w:ind w:left="664" w:right="505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Transfer the drawing on the selected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surface e.g.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Linoleum</w:t>
            </w:r>
          </w:p>
          <w:p w:rsidR="001449AD" w:rsidRDefault="001449AD" w:rsidP="001449AD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Rubber (Carve able),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1449AD" w:rsidRDefault="001449AD" w:rsidP="00A15F83">
            <w:pPr>
              <w:pStyle w:val="TableParagraph"/>
              <w:spacing w:before="122" w:line="362" w:lineRule="auto"/>
              <w:ind w:left="664" w:right="238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Execute the process of linocut involving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carving of transferred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drawing</w:t>
            </w:r>
          </w:p>
          <w:p w:rsidR="001449AD" w:rsidRDefault="001449AD" w:rsidP="00A15F83">
            <w:pPr>
              <w:pStyle w:val="TableParagraph"/>
              <w:spacing w:before="1" w:line="360" w:lineRule="auto"/>
              <w:ind w:left="664" w:right="356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P4: </w:t>
            </w:r>
            <w:r>
              <w:rPr>
                <w:rFonts w:ascii="Arial"/>
              </w:rPr>
              <w:t xml:space="preserve">Application of printing ink on the </w:t>
            </w:r>
            <w:proofErr w:type="spellStart"/>
            <w:r>
              <w:rPr>
                <w:rFonts w:ascii="Arial"/>
              </w:rPr>
              <w:t>linosheet</w:t>
            </w:r>
            <w:proofErr w:type="spellEnd"/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transformation of image on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selected surface by passing the sheet through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6" w:line="360" w:lineRule="auto"/>
              <w:ind w:left="100" w:right="163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Understand surfaces required to apply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linocut </w:t>
            </w: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Identify various sizes of tools used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carving </w:t>
            </w: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Explain Linocut (Basic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introduction)</w:t>
            </w:r>
          </w:p>
          <w:p w:rsidR="001449AD" w:rsidRDefault="001449AD" w:rsidP="00A15F83">
            <w:pPr>
              <w:pStyle w:val="TableParagraph"/>
              <w:spacing w:before="3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 </w:t>
            </w:r>
            <w:r>
              <w:rPr>
                <w:rFonts w:ascii="Arial"/>
              </w:rPr>
              <w:t>Give explanation of printing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methods</w:t>
            </w:r>
          </w:p>
          <w:p w:rsidR="001449AD" w:rsidRDefault="001449AD" w:rsidP="00A15F83">
            <w:pPr>
              <w:pStyle w:val="TableParagraph"/>
              <w:spacing w:before="126" w:line="362" w:lineRule="auto"/>
              <w:ind w:left="100" w:right="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>Define the technique for preparing a drawing for a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linoleum block</w:t>
            </w:r>
          </w:p>
        </w:tc>
      </w:tr>
    </w:tbl>
    <w:p w:rsidR="001449AD" w:rsidRDefault="001449AD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379"/>
        <w:gridCol w:w="5112"/>
      </w:tblGrid>
      <w:tr w:rsidR="001449AD" w:rsidTr="001449AD">
        <w:trPr>
          <w:trHeight w:hRule="exact" w:val="78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449AD" w:rsidTr="001449AD">
        <w:trPr>
          <w:trHeight w:hRule="exact" w:val="1693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/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spacing w:before="144"/>
              <w:ind w:left="6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process</w:t>
            </w:r>
          </w:p>
          <w:p w:rsidR="001449AD" w:rsidRDefault="001449AD" w:rsidP="00A15F83">
            <w:pPr>
              <w:pStyle w:val="TableParagraph"/>
              <w:spacing w:before="124" w:line="362" w:lineRule="auto"/>
              <w:ind w:left="664" w:right="834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Perform technique of cutting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gouging linoleum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/>
        </w:tc>
      </w:tr>
      <w:tr w:rsidR="001449AD" w:rsidTr="001449AD">
        <w:trPr>
          <w:trHeight w:hRule="exact" w:val="4728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F7. Perform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etching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spacing w:line="360" w:lineRule="auto"/>
              <w:ind w:left="98" w:right="28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 xml:space="preserve">to: P1. </w:t>
            </w:r>
            <w:r>
              <w:rPr>
                <w:rFonts w:ascii="Arial"/>
              </w:rPr>
              <w:t>Prepare the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 xml:space="preserve">ground </w:t>
            </w: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Drawing the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 xml:space="preserve">image </w:t>
            </w: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Perform Acid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 xml:space="preserve">bath </w:t>
            </w: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Remove the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 xml:space="preserve">ground </w:t>
            </w: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Ink the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plate</w:t>
            </w:r>
          </w:p>
          <w:p w:rsidR="001449AD" w:rsidRDefault="001449AD" w:rsidP="00A15F83">
            <w:pPr>
              <w:pStyle w:val="TableParagraph"/>
              <w:spacing w:before="3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Wipe the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plate</w:t>
            </w:r>
          </w:p>
          <w:p w:rsidR="001449AD" w:rsidRDefault="001449AD" w:rsidP="00A15F83">
            <w:pPr>
              <w:pStyle w:val="TableParagraph"/>
              <w:spacing w:before="128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Perform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printing</w:t>
            </w:r>
          </w:p>
          <w:p w:rsidR="001449AD" w:rsidRDefault="001449AD" w:rsidP="00A15F83">
            <w:pPr>
              <w:pStyle w:val="TableParagraph"/>
              <w:spacing w:before="126" w:line="360" w:lineRule="auto"/>
              <w:ind w:left="458" w:right="30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Evaluate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finished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print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explore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 line, tone, texture and composition when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using this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49AD" w:rsidRDefault="001449A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Explain Introduction to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etching</w:t>
            </w:r>
          </w:p>
          <w:p w:rsidR="001449AD" w:rsidRDefault="001449AD" w:rsidP="00A15F83">
            <w:pPr>
              <w:pStyle w:val="TableParagraph"/>
              <w:spacing w:before="126" w:line="360" w:lineRule="auto"/>
              <w:ind w:left="460" w:right="25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Understand the whole process of making etching plates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and prints</w:t>
            </w:r>
          </w:p>
          <w:p w:rsidR="001449AD" w:rsidRDefault="001449AD" w:rsidP="00A15F83">
            <w:pPr>
              <w:pStyle w:val="TableParagraph"/>
              <w:spacing w:before="2" w:line="360" w:lineRule="auto"/>
              <w:ind w:left="460" w:right="13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Calibri"/>
              </w:rPr>
              <w:t>Define t</w:t>
            </w:r>
            <w:r>
              <w:rPr>
                <w:rFonts w:ascii="Arial"/>
              </w:rPr>
              <w:t xml:space="preserve">he art of intaglio with a special </w:t>
            </w:r>
            <w:r>
              <w:rPr>
                <w:rFonts w:ascii="Calibri"/>
              </w:rPr>
              <w:t>E</w:t>
            </w:r>
            <w:r>
              <w:rPr>
                <w:rFonts w:ascii="Arial"/>
              </w:rPr>
              <w:t>mphasis on using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line,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tone and texture. Themes and concepts will be assigned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project</w:t>
            </w:r>
          </w:p>
        </w:tc>
      </w:tr>
      <w:tr w:rsidR="001449AD" w:rsidTr="001449AD">
        <w:trPr>
          <w:trHeight w:hRule="exact" w:val="2074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spacing w:before="142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F8. Perform Wood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spacing w:before="142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449AD" w:rsidRDefault="001449AD" w:rsidP="00A15F83">
            <w:pPr>
              <w:pStyle w:val="TableParagraph"/>
              <w:spacing w:before="128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Sketch the idea on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paper</w:t>
            </w:r>
          </w:p>
          <w:p w:rsidR="001449AD" w:rsidRDefault="001449AD" w:rsidP="00A15F83">
            <w:pPr>
              <w:pStyle w:val="TableParagraph"/>
              <w:spacing w:before="126" w:line="360" w:lineRule="auto"/>
              <w:ind w:left="458" w:right="82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Transfer the design on wood and coat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the block/wood with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ink</w:t>
            </w:r>
          </w:p>
          <w:p w:rsidR="001449AD" w:rsidRDefault="001449AD" w:rsidP="00A15F83">
            <w:pPr>
              <w:pStyle w:val="TableParagraph"/>
              <w:spacing w:before="3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Carve the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wood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spacing w:before="142" w:line="362" w:lineRule="auto"/>
              <w:ind w:left="100" w:right="37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to: K2.</w:t>
            </w:r>
            <w:r>
              <w:rPr>
                <w:rFonts w:ascii="Arial"/>
              </w:rPr>
              <w:t>Introduction to wood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cut</w:t>
            </w:r>
          </w:p>
          <w:p w:rsidR="001449AD" w:rsidRDefault="001449AD" w:rsidP="00A15F83">
            <w:pPr>
              <w:pStyle w:val="TableParagraph"/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Recognise the Characteristics of wood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cut</w:t>
            </w:r>
          </w:p>
          <w:p w:rsidR="001449AD" w:rsidRDefault="001449A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Explain the process of Preparing 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woodblock</w:t>
            </w:r>
          </w:p>
          <w:p w:rsidR="001449AD" w:rsidRDefault="001449A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List down Printing methods and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</w:tc>
      </w:tr>
    </w:tbl>
    <w:p w:rsidR="001449AD" w:rsidRDefault="001449AD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379"/>
        <w:gridCol w:w="5112"/>
      </w:tblGrid>
      <w:tr w:rsidR="001449AD" w:rsidTr="001449AD">
        <w:trPr>
          <w:trHeight w:hRule="exact" w:val="78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449AD" w:rsidRDefault="001449A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449AD" w:rsidRDefault="001449AD" w:rsidP="00A15F83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449AD" w:rsidTr="001449AD">
        <w:trPr>
          <w:trHeight w:hRule="exact" w:val="2120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/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spacing w:before="143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Calibri"/>
              </w:rPr>
              <w:t xml:space="preserve">Print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block</w:t>
            </w:r>
          </w:p>
          <w:p w:rsidR="001449AD" w:rsidRDefault="001449AD" w:rsidP="00A15F83">
            <w:pPr>
              <w:pStyle w:val="TableParagraph"/>
              <w:spacing w:before="135" w:line="360" w:lineRule="auto"/>
              <w:ind w:left="458" w:right="40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Point out the positive and negative area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 design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cut</w:t>
            </w:r>
          </w:p>
          <w:p w:rsidR="001449AD" w:rsidRDefault="001449AD" w:rsidP="00A15F83">
            <w:pPr>
              <w:pStyle w:val="TableParagraph"/>
              <w:spacing w:before="2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Calibri"/>
              </w:rPr>
              <w:t>Examine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Arial"/>
              </w:rPr>
              <w:t>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finished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print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9AD" w:rsidRDefault="001449AD" w:rsidP="00A15F83">
            <w:pPr>
              <w:pStyle w:val="TableParagraph"/>
              <w:spacing w:before="14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 xml:space="preserve">Describe Simple,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</w:rPr>
              <w:t xml:space="preserve"> printing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techniques.</w:t>
            </w:r>
          </w:p>
        </w:tc>
      </w:tr>
    </w:tbl>
    <w:p w:rsidR="001449AD" w:rsidRDefault="001449AD" w:rsidP="00E415DC">
      <w:pPr>
        <w:spacing w:before="10"/>
        <w:rPr>
          <w:rFonts w:ascii="Arial" w:hAnsi="Arial" w:cs="Arial"/>
          <w:b/>
        </w:rPr>
      </w:pPr>
    </w:p>
    <w:p w:rsidR="0069404D" w:rsidRDefault="0069404D" w:rsidP="00E415DC">
      <w:pPr>
        <w:spacing w:before="10"/>
        <w:rPr>
          <w:rFonts w:ascii="Arial" w:hAnsi="Arial" w:cs="Arial"/>
          <w:b/>
        </w:rPr>
      </w:pPr>
    </w:p>
    <w:p w:rsidR="00581297" w:rsidRDefault="00581297" w:rsidP="00E415DC">
      <w:pPr>
        <w:spacing w:before="10"/>
        <w:rPr>
          <w:rFonts w:ascii="Arial" w:hAnsi="Arial" w:cs="Arial"/>
          <w:b/>
        </w:rPr>
      </w:pPr>
    </w:p>
    <w:p w:rsidR="001361B2" w:rsidRDefault="001361B2" w:rsidP="00E415DC">
      <w:pPr>
        <w:spacing w:before="10"/>
        <w:rPr>
          <w:rFonts w:ascii="Arial" w:hAnsi="Arial" w:cs="Arial"/>
          <w:b/>
        </w:rPr>
      </w:pPr>
    </w:p>
    <w:p w:rsidR="00840B0A" w:rsidRDefault="00840B0A" w:rsidP="00E415DC">
      <w:pPr>
        <w:spacing w:before="10"/>
        <w:rPr>
          <w:rFonts w:ascii="Arial" w:hAnsi="Arial" w:cs="Arial"/>
          <w:b/>
        </w:rPr>
      </w:pPr>
    </w:p>
    <w:p w:rsidR="00F26CBA" w:rsidRDefault="00F26CBA" w:rsidP="00E415DC">
      <w:pPr>
        <w:spacing w:before="10"/>
        <w:rPr>
          <w:rFonts w:ascii="Arial" w:hAnsi="Arial" w:cs="Arial"/>
          <w:b/>
        </w:rPr>
      </w:pPr>
    </w:p>
    <w:p w:rsidR="007F2A88" w:rsidRDefault="007F2A88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sectPr w:rsidR="0048472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AD" w:rsidRPr="001449A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</w:t>
    </w:r>
    <w:r w:rsidR="00F26CBA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F26CBA">
      <w:rPr>
        <w:rFonts w:ascii="Arial" w:hAnsi="Arial" w:cs="Arial"/>
        <w:lang w:val="en-GB"/>
      </w:rPr>
      <w:t>0</w:t>
    </w:r>
    <w:r w:rsidR="00F21F09">
      <w:rPr>
        <w:rFonts w:ascii="Arial" w:hAnsi="Arial" w:cs="Arial"/>
        <w:lang w:val="en-GB"/>
      </w:rPr>
      <w:t>9</w:t>
    </w:r>
    <w:r w:rsidR="001449AD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87635C7"/>
    <w:multiLevelType w:val="hybridMultilevel"/>
    <w:tmpl w:val="A5623250"/>
    <w:lvl w:ilvl="0" w:tplc="7374C610">
      <w:start w:val="1"/>
      <w:numFmt w:val="bullet"/>
      <w:lvlText w:val=""/>
      <w:lvlJc w:val="left"/>
      <w:pPr>
        <w:ind w:left="11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BCF2D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DEAABBE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6BE824F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9782E83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593CCF4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8E34E97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28DCC3F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DE034F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</w:abstractNum>
  <w:abstractNum w:abstractNumId="2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3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4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5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6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7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8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9">
    <w:nsid w:val="37416758"/>
    <w:multiLevelType w:val="hybridMultilevel"/>
    <w:tmpl w:val="BE4ACBAA"/>
    <w:lvl w:ilvl="0" w:tplc="C4BAB1B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5A3F48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07017D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BFE2BC80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0928B66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5A2CD21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0B6A482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4C76B23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A66E5F6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</w:abstractNum>
  <w:abstractNum w:abstractNumId="10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11">
    <w:nsid w:val="3DA233C6"/>
    <w:multiLevelType w:val="hybridMultilevel"/>
    <w:tmpl w:val="D0922124"/>
    <w:lvl w:ilvl="0" w:tplc="DC867E5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590B31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496E935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3BC6A9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AB58E47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B7B079AA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D0CC990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C03E99A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61BCDD0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12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3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14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5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6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17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8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9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20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21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22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23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24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21"/>
  </w:num>
  <w:num w:numId="5">
    <w:abstractNumId w:val="14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23"/>
  </w:num>
  <w:num w:numId="11">
    <w:abstractNumId w:val="8"/>
  </w:num>
  <w:num w:numId="12">
    <w:abstractNumId w:val="16"/>
  </w:num>
  <w:num w:numId="13">
    <w:abstractNumId w:val="22"/>
  </w:num>
  <w:num w:numId="14">
    <w:abstractNumId w:val="18"/>
  </w:num>
  <w:num w:numId="15">
    <w:abstractNumId w:val="5"/>
  </w:num>
  <w:num w:numId="16">
    <w:abstractNumId w:val="3"/>
  </w:num>
  <w:num w:numId="17">
    <w:abstractNumId w:val="10"/>
  </w:num>
  <w:num w:numId="18">
    <w:abstractNumId w:val="7"/>
  </w:num>
  <w:num w:numId="19">
    <w:abstractNumId w:val="12"/>
  </w:num>
  <w:num w:numId="20">
    <w:abstractNumId w:val="15"/>
  </w:num>
  <w:num w:numId="21">
    <w:abstractNumId w:val="17"/>
  </w:num>
  <w:num w:numId="22">
    <w:abstractNumId w:val="24"/>
  </w:num>
  <w:num w:numId="23">
    <w:abstractNumId w:val="9"/>
  </w:num>
  <w:num w:numId="24">
    <w:abstractNumId w:val="1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49AD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C0931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770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2016-07-14T14:40:00Z</dcterms:created>
  <dcterms:modified xsi:type="dcterms:W3CDTF">2016-07-14T14:40:00Z</dcterms:modified>
</cp:coreProperties>
</file>