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D26E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7D26EB">
              <w:rPr>
                <w:rFonts w:ascii="Arial" w:hAnsi="Arial" w:cs="Arial"/>
                <w:b/>
                <w:bCs/>
              </w:rPr>
              <w:t>Take body and garment measurements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D26E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2601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D26EB" w:rsidP="00EF4532">
            <w:pPr>
              <w:rPr>
                <w:rFonts w:ascii="Arial" w:hAnsi="Arial" w:cs="Arial"/>
              </w:rPr>
            </w:pPr>
            <w:r w:rsidRPr="007D26EB">
              <w:rPr>
                <w:rFonts w:ascii="Arial" w:hAnsi="Arial" w:cs="Arial"/>
              </w:rPr>
              <w:t>The competency standard is designed to develop understanding about measuring concepts, tools used for measurement, techniques for taking measurements from body and garment, and how to calculate measurement chart.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7073D3" w:rsidP="00D90C9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0212 Fashion, interior and industrial</w:t>
            </w:r>
            <w:r>
              <w:rPr>
                <w:rFonts w:ascii="Arial" w:hAnsi="Arial" w:cs="Arial"/>
              </w:rPr>
              <w:t xml:space="preserve"> </w:t>
            </w:r>
            <w:r w:rsidRPr="007073D3">
              <w:rPr>
                <w:rFonts w:ascii="Arial" w:hAnsi="Arial" w:cs="Arial"/>
              </w:rPr>
              <w:t>design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5897"/>
        <w:gridCol w:w="5898"/>
      </w:tblGrid>
      <w:tr w:rsidR="007D26EB" w:rsidRPr="007D26EB" w:rsidTr="007D26EB">
        <w:trPr>
          <w:trHeight w:val="14"/>
          <w:tblHeader/>
          <w:jc w:val="center"/>
        </w:trPr>
        <w:tc>
          <w:tcPr>
            <w:tcW w:w="3490" w:type="dxa"/>
            <w:shd w:val="clear" w:color="auto" w:fill="FBD4B4" w:themeFill="accent6" w:themeFillTint="66"/>
            <w:vAlign w:val="center"/>
            <w:hideMark/>
          </w:tcPr>
          <w:p w:rsidR="007D26EB" w:rsidRPr="007D26EB" w:rsidRDefault="007D26EB" w:rsidP="003F59AB">
            <w:pPr>
              <w:rPr>
                <w:rFonts w:ascii="Arial" w:hAnsi="Arial" w:cs="Arial"/>
                <w:b/>
              </w:rPr>
            </w:pPr>
            <w:r w:rsidRPr="007D26EB">
              <w:rPr>
                <w:rFonts w:ascii="Arial" w:hAnsi="Arial" w:cs="Arial"/>
                <w:b/>
              </w:rPr>
              <w:lastRenderedPageBreak/>
              <w:t>Competency Unit</w:t>
            </w:r>
          </w:p>
          <w:p w:rsidR="007D26EB" w:rsidRPr="007D26EB" w:rsidRDefault="007D26EB" w:rsidP="003F59AB">
            <w:pPr>
              <w:rPr>
                <w:rFonts w:ascii="Arial" w:hAnsi="Arial" w:cs="Arial"/>
                <w:b/>
              </w:rPr>
            </w:pPr>
          </w:p>
        </w:tc>
        <w:tc>
          <w:tcPr>
            <w:tcW w:w="5897" w:type="dxa"/>
            <w:shd w:val="clear" w:color="auto" w:fill="FBD4B4" w:themeFill="accent6" w:themeFillTint="66"/>
            <w:vAlign w:val="center"/>
            <w:hideMark/>
          </w:tcPr>
          <w:p w:rsidR="007D26EB" w:rsidRPr="007D26EB" w:rsidRDefault="007D26EB" w:rsidP="003F59AB">
            <w:pPr>
              <w:rPr>
                <w:rFonts w:ascii="Arial" w:hAnsi="Arial" w:cs="Arial"/>
                <w:b/>
              </w:rPr>
            </w:pPr>
            <w:r w:rsidRPr="007D26EB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5898" w:type="dxa"/>
            <w:shd w:val="clear" w:color="auto" w:fill="FBD4B4" w:themeFill="accent6" w:themeFillTint="66"/>
            <w:vAlign w:val="center"/>
            <w:hideMark/>
          </w:tcPr>
          <w:p w:rsidR="007D26EB" w:rsidRPr="007D26EB" w:rsidRDefault="007D26EB" w:rsidP="003F59AB">
            <w:pPr>
              <w:rPr>
                <w:rFonts w:ascii="Arial" w:hAnsi="Arial" w:cs="Arial"/>
                <w:b/>
              </w:rPr>
            </w:pPr>
            <w:r w:rsidRPr="007D26EB">
              <w:rPr>
                <w:rFonts w:ascii="Arial" w:hAnsi="Arial" w:cs="Arial"/>
                <w:b/>
              </w:rPr>
              <w:t>Knowledge and Understanding</w:t>
            </w:r>
          </w:p>
        </w:tc>
      </w:tr>
      <w:tr w:rsidR="007D26EB" w:rsidRPr="007D26EB" w:rsidTr="007D26EB">
        <w:trPr>
          <w:trHeight w:val="2310"/>
          <w:jc w:val="center"/>
        </w:trPr>
        <w:tc>
          <w:tcPr>
            <w:tcW w:w="3490" w:type="dxa"/>
            <w:hideMark/>
          </w:tcPr>
          <w:p w:rsidR="007D26EB" w:rsidRPr="007D26EB" w:rsidRDefault="007D26EB" w:rsidP="003F59AB">
            <w:pPr>
              <w:rPr>
                <w:rFonts w:ascii="Arial" w:eastAsia="Cambria" w:hAnsi="Arial" w:cs="Arial"/>
                <w:b/>
              </w:rPr>
            </w:pPr>
          </w:p>
          <w:p w:rsidR="007D26EB" w:rsidRPr="007D26EB" w:rsidRDefault="007D26EB" w:rsidP="003F59AB">
            <w:pPr>
              <w:rPr>
                <w:rFonts w:ascii="Arial" w:eastAsia="Cambria" w:hAnsi="Arial" w:cs="Arial"/>
                <w:b/>
              </w:rPr>
            </w:pPr>
            <w:r w:rsidRPr="007D26EB">
              <w:rPr>
                <w:rFonts w:ascii="Arial" w:eastAsia="Cambria" w:hAnsi="Arial" w:cs="Arial"/>
                <w:b/>
              </w:rPr>
              <w:t>B1: Take body and garment measurements</w:t>
            </w:r>
          </w:p>
        </w:tc>
        <w:tc>
          <w:tcPr>
            <w:tcW w:w="5897" w:type="dxa"/>
          </w:tcPr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  <w:b/>
              </w:rPr>
            </w:pPr>
            <w:r w:rsidRPr="007D26EB">
              <w:rPr>
                <w:rFonts w:ascii="Arial" w:eastAsia="Cambria" w:hAnsi="Arial" w:cs="Arial"/>
                <w:b/>
              </w:rPr>
              <w:t>Trainee will be able to:</w:t>
            </w: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  <w:b/>
              </w:rPr>
              <w:t>P1:</w:t>
            </w:r>
            <w:r w:rsidRPr="007D26EB">
              <w:rPr>
                <w:rFonts w:ascii="Arial" w:eastAsia="Cambria" w:hAnsi="Arial" w:cs="Arial"/>
              </w:rPr>
              <w:t xml:space="preserve">  Identify measuring concepts required for preparation of body and garment measurement chart </w:t>
            </w: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  <w:b/>
              </w:rPr>
              <w:t>P2:</w:t>
            </w:r>
            <w:r w:rsidRPr="007D26EB">
              <w:rPr>
                <w:rFonts w:ascii="Arial" w:eastAsia="Cambria" w:hAnsi="Arial" w:cs="Arial"/>
              </w:rPr>
              <w:t xml:space="preserve">  Take accurate measurements from the body and garment using appropriate tools</w:t>
            </w: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  <w:b/>
              </w:rPr>
              <w:t>P3:</w:t>
            </w:r>
            <w:r w:rsidRPr="007D26EB">
              <w:rPr>
                <w:rFonts w:ascii="Arial" w:eastAsia="Cambria" w:hAnsi="Arial" w:cs="Arial"/>
              </w:rPr>
              <w:t xml:space="preserve">  Prepare spec sheet from measurements taken from body and garment</w:t>
            </w:r>
          </w:p>
        </w:tc>
        <w:tc>
          <w:tcPr>
            <w:tcW w:w="5898" w:type="dxa"/>
          </w:tcPr>
          <w:p w:rsidR="007D26EB" w:rsidRPr="007D26EB" w:rsidRDefault="007D26EB" w:rsidP="003F59AB">
            <w:pPr>
              <w:rPr>
                <w:rFonts w:ascii="Arial" w:eastAsia="Cambria" w:hAnsi="Arial" w:cs="Arial"/>
                <w:b/>
              </w:rPr>
            </w:pPr>
            <w:r w:rsidRPr="007D26EB">
              <w:rPr>
                <w:rFonts w:ascii="Arial" w:eastAsia="Cambria" w:hAnsi="Arial" w:cs="Arial"/>
                <w:b/>
              </w:rPr>
              <w:t>Trainee will be able to:</w:t>
            </w:r>
          </w:p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</w:rPr>
            </w:pPr>
          </w:p>
          <w:p w:rsidR="007D26EB" w:rsidRPr="007D26EB" w:rsidRDefault="007D26EB" w:rsidP="003F59AB">
            <w:pPr>
              <w:pStyle w:val="Listenabsatz"/>
              <w:ind w:left="516" w:hanging="516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</w:rPr>
              <w:t>K1:  Describe measuring concepts applicable to body and garment measurements</w:t>
            </w:r>
          </w:p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</w:rPr>
            </w:pPr>
          </w:p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</w:rPr>
              <w:t>K2: Explain body and garment measuring techniques</w:t>
            </w:r>
          </w:p>
        </w:tc>
      </w:tr>
      <w:tr w:rsidR="007D26EB" w:rsidRPr="007D26EB" w:rsidTr="007D26EB">
        <w:trPr>
          <w:trHeight w:val="2436"/>
          <w:jc w:val="center"/>
        </w:trPr>
        <w:tc>
          <w:tcPr>
            <w:tcW w:w="3490" w:type="dxa"/>
          </w:tcPr>
          <w:p w:rsidR="007D26EB" w:rsidRPr="007D26EB" w:rsidRDefault="007D26EB" w:rsidP="003F59AB">
            <w:pPr>
              <w:rPr>
                <w:rFonts w:ascii="Arial" w:eastAsia="Cambria" w:hAnsi="Arial" w:cs="Arial"/>
                <w:b/>
              </w:rPr>
            </w:pPr>
          </w:p>
          <w:p w:rsidR="007D26EB" w:rsidRPr="007D26EB" w:rsidRDefault="007D26EB" w:rsidP="003F59AB">
            <w:pPr>
              <w:rPr>
                <w:rFonts w:ascii="Arial" w:eastAsia="Cambria" w:hAnsi="Arial" w:cs="Arial"/>
                <w:b/>
              </w:rPr>
            </w:pPr>
            <w:r w:rsidRPr="007D26EB">
              <w:rPr>
                <w:rFonts w:ascii="Arial" w:eastAsia="Cambria" w:hAnsi="Arial" w:cs="Arial"/>
                <w:b/>
              </w:rPr>
              <w:t>B2: Prepare measurement chart</w:t>
            </w:r>
          </w:p>
        </w:tc>
        <w:tc>
          <w:tcPr>
            <w:tcW w:w="5897" w:type="dxa"/>
          </w:tcPr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  <w:b/>
              </w:rPr>
            </w:pPr>
            <w:r w:rsidRPr="007D26EB">
              <w:rPr>
                <w:rFonts w:ascii="Arial" w:eastAsia="Cambria" w:hAnsi="Arial" w:cs="Arial"/>
                <w:b/>
              </w:rPr>
              <w:t>Trainee will be able to:</w:t>
            </w: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  <w:b/>
              </w:rPr>
              <w:t>P1:</w:t>
            </w:r>
            <w:r w:rsidRPr="007D26EB">
              <w:rPr>
                <w:rFonts w:ascii="Arial" w:eastAsia="Cambria" w:hAnsi="Arial" w:cs="Arial"/>
              </w:rPr>
              <w:t xml:space="preserve">  Compare body and garment measurements with standard size measurements</w:t>
            </w: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</w:p>
          <w:p w:rsidR="007D26EB" w:rsidRPr="007D26EB" w:rsidRDefault="007D26EB" w:rsidP="003F59AB">
            <w:pPr>
              <w:ind w:left="459" w:hanging="459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  <w:b/>
              </w:rPr>
              <w:t>P2:</w:t>
            </w:r>
            <w:r w:rsidRPr="007D26EB">
              <w:rPr>
                <w:rFonts w:ascii="Arial" w:eastAsia="Cambria" w:hAnsi="Arial" w:cs="Arial"/>
              </w:rPr>
              <w:t xml:space="preserve">  Record measurements correctly in chart to meet body and garment measurements</w:t>
            </w:r>
          </w:p>
        </w:tc>
        <w:tc>
          <w:tcPr>
            <w:tcW w:w="5898" w:type="dxa"/>
          </w:tcPr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</w:rPr>
            </w:pPr>
            <w:r w:rsidRPr="007D26EB">
              <w:rPr>
                <w:rFonts w:ascii="Arial" w:eastAsia="Cambria" w:hAnsi="Arial" w:cs="Arial"/>
              </w:rPr>
              <w:t>Trainee will be able to:</w:t>
            </w:r>
          </w:p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  <w:b/>
              </w:rPr>
            </w:pPr>
          </w:p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  <w:b/>
              </w:rPr>
            </w:pPr>
            <w:r w:rsidRPr="007D26EB">
              <w:rPr>
                <w:rFonts w:ascii="Arial" w:eastAsia="Cambria" w:hAnsi="Arial" w:cs="Arial"/>
              </w:rPr>
              <w:t>K1: Describe body sizes according to the specs</w:t>
            </w:r>
          </w:p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  <w:b/>
              </w:rPr>
            </w:pPr>
          </w:p>
          <w:p w:rsidR="007D26EB" w:rsidRPr="007D26EB" w:rsidRDefault="007D26EB" w:rsidP="003F59AB">
            <w:pPr>
              <w:pStyle w:val="Listenabsatz"/>
              <w:ind w:left="567" w:hanging="567"/>
              <w:rPr>
                <w:rFonts w:ascii="Arial" w:eastAsia="Cambria" w:hAnsi="Arial" w:cs="Arial"/>
                <w:b/>
              </w:rPr>
            </w:pPr>
            <w:r w:rsidRPr="007D26EB">
              <w:rPr>
                <w:rFonts w:ascii="Arial" w:eastAsia="Cambria" w:hAnsi="Arial" w:cs="Arial"/>
              </w:rPr>
              <w:t>K2: Explain measurement chart.</w:t>
            </w:r>
          </w:p>
        </w:tc>
      </w:tr>
    </w:tbl>
    <w:p w:rsidR="006E6C90" w:rsidRDefault="006E6C90" w:rsidP="00FB7427">
      <w:pPr>
        <w:spacing w:before="10"/>
        <w:rPr>
          <w:rFonts w:ascii="Arial"/>
          <w:b/>
        </w:rPr>
      </w:pPr>
    </w:p>
    <w:p w:rsidR="005E654C" w:rsidRDefault="005E654C" w:rsidP="00FB7427">
      <w:pPr>
        <w:spacing w:before="10"/>
        <w:rPr>
          <w:rFonts w:ascii="Arial"/>
          <w:b/>
        </w:rPr>
      </w:pPr>
    </w:p>
    <w:sectPr w:rsidR="005E654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EB" w:rsidRPr="007D26E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E654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54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7073D3">
            <w:rPr>
              <w:bCs/>
              <w:sz w:val="20"/>
            </w:rPr>
            <w:t>0</w:t>
          </w:r>
          <w:r w:rsidR="005E654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E654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7073D3">
      <w:rPr>
        <w:rFonts w:ascii="Arial" w:hAnsi="Arial" w:cs="Arial"/>
        <w:lang w:val="en-GB"/>
      </w:rPr>
      <w:t>0212</w:t>
    </w:r>
    <w:r w:rsidRPr="009F4293">
      <w:rPr>
        <w:rFonts w:ascii="Arial" w:hAnsi="Arial" w:cs="Arial"/>
        <w:lang w:val="en-GB"/>
      </w:rPr>
      <w:t>00</w:t>
    </w:r>
    <w:r w:rsidR="007073D3">
      <w:rPr>
        <w:rFonts w:ascii="Arial" w:hAnsi="Arial" w:cs="Arial"/>
        <w:lang w:val="en-GB"/>
      </w:rPr>
      <w:t>08</w:t>
    </w:r>
    <w:r w:rsidR="007D26EB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842DE"/>
    <w:multiLevelType w:val="hybridMultilevel"/>
    <w:tmpl w:val="E12AC818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BA1124"/>
    <w:multiLevelType w:val="hybridMultilevel"/>
    <w:tmpl w:val="875435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C975D4"/>
    <w:multiLevelType w:val="hybridMultilevel"/>
    <w:tmpl w:val="642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439"/>
    <w:multiLevelType w:val="hybridMultilevel"/>
    <w:tmpl w:val="E46C9DB2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3E14DE"/>
    <w:multiLevelType w:val="hybridMultilevel"/>
    <w:tmpl w:val="A63CD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476753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D5129"/>
    <w:multiLevelType w:val="multilevel"/>
    <w:tmpl w:val="9B84C470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52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0272C9"/>
    <w:multiLevelType w:val="hybridMultilevel"/>
    <w:tmpl w:val="77FEC09C"/>
    <w:lvl w:ilvl="0" w:tplc="D0B2B8E2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C6D02"/>
    <w:multiLevelType w:val="hybridMultilevel"/>
    <w:tmpl w:val="14EAD622"/>
    <w:lvl w:ilvl="0" w:tplc="58ECE4C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B6E27"/>
    <w:multiLevelType w:val="hybridMultilevel"/>
    <w:tmpl w:val="E9785954"/>
    <w:lvl w:ilvl="0" w:tplc="6E0ADDB6">
      <w:start w:val="1"/>
      <w:numFmt w:val="decimal"/>
      <w:lvlText w:val="K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8E31CF"/>
    <w:multiLevelType w:val="hybridMultilevel"/>
    <w:tmpl w:val="E416D080"/>
    <w:lvl w:ilvl="0" w:tplc="C226BE5A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3564"/>
    <w:multiLevelType w:val="hybridMultilevel"/>
    <w:tmpl w:val="2188BE28"/>
    <w:lvl w:ilvl="0" w:tplc="85BAAB24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F46CF5"/>
    <w:multiLevelType w:val="hybridMultilevel"/>
    <w:tmpl w:val="200833F2"/>
    <w:lvl w:ilvl="0" w:tplc="1AB85FB6">
      <w:start w:val="1"/>
      <w:numFmt w:val="decimal"/>
      <w:lvlText w:val="K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9EF247D"/>
    <w:multiLevelType w:val="hybridMultilevel"/>
    <w:tmpl w:val="137E4206"/>
    <w:lvl w:ilvl="0" w:tplc="2CF8B628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336F15"/>
    <w:multiLevelType w:val="hybridMultilevel"/>
    <w:tmpl w:val="7996F138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53C62"/>
    <w:multiLevelType w:val="hybridMultilevel"/>
    <w:tmpl w:val="ADA4FA44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42FD"/>
    <w:multiLevelType w:val="hybridMultilevel"/>
    <w:tmpl w:val="87BEFF84"/>
    <w:lvl w:ilvl="0" w:tplc="0AEC57A8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C66B6"/>
    <w:multiLevelType w:val="hybridMultilevel"/>
    <w:tmpl w:val="3D6017A8"/>
    <w:lvl w:ilvl="0" w:tplc="53D458F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04350"/>
    <w:multiLevelType w:val="hybridMultilevel"/>
    <w:tmpl w:val="11DA145E"/>
    <w:lvl w:ilvl="0" w:tplc="4D60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30FB5"/>
    <w:multiLevelType w:val="hybridMultilevel"/>
    <w:tmpl w:val="01EE7886"/>
    <w:lvl w:ilvl="0" w:tplc="32E61616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F6F19"/>
    <w:multiLevelType w:val="hybridMultilevel"/>
    <w:tmpl w:val="F18E86BC"/>
    <w:lvl w:ilvl="0" w:tplc="4C3AB614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C4AA2"/>
    <w:multiLevelType w:val="hybridMultilevel"/>
    <w:tmpl w:val="A754BCCE"/>
    <w:lvl w:ilvl="0" w:tplc="C89A3C1C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FD4"/>
    <w:multiLevelType w:val="hybridMultilevel"/>
    <w:tmpl w:val="1794F906"/>
    <w:lvl w:ilvl="0" w:tplc="C226BE5A">
      <w:start w:val="1"/>
      <w:numFmt w:val="decimal"/>
      <w:lvlText w:val="K%1."/>
      <w:lvlJc w:val="left"/>
      <w:pPr>
        <w:ind w:left="5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D896B65"/>
    <w:multiLevelType w:val="hybridMultilevel"/>
    <w:tmpl w:val="9D58B976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87C"/>
    <w:multiLevelType w:val="hybridMultilevel"/>
    <w:tmpl w:val="EB78DAD0"/>
    <w:lvl w:ilvl="0" w:tplc="C89A3C1C">
      <w:start w:val="1"/>
      <w:numFmt w:val="decimal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95EB0"/>
    <w:multiLevelType w:val="hybridMultilevel"/>
    <w:tmpl w:val="A3F8EB02"/>
    <w:lvl w:ilvl="0" w:tplc="CDF0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3E3B"/>
    <w:multiLevelType w:val="multilevel"/>
    <w:tmpl w:val="C484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0E6054"/>
    <w:multiLevelType w:val="hybridMultilevel"/>
    <w:tmpl w:val="735AB116"/>
    <w:lvl w:ilvl="0" w:tplc="A61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3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0A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A6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87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2C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96EF9"/>
    <w:multiLevelType w:val="hybridMultilevel"/>
    <w:tmpl w:val="F41096B0"/>
    <w:lvl w:ilvl="0" w:tplc="85AECE3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1"/>
  </w:num>
  <w:num w:numId="5">
    <w:abstractNumId w:val="27"/>
  </w:num>
  <w:num w:numId="6">
    <w:abstractNumId w:val="0"/>
  </w:num>
  <w:num w:numId="7">
    <w:abstractNumId w:val="18"/>
  </w:num>
  <w:num w:numId="8">
    <w:abstractNumId w:val="22"/>
  </w:num>
  <w:num w:numId="9">
    <w:abstractNumId w:val="6"/>
  </w:num>
  <w:num w:numId="10">
    <w:abstractNumId w:val="25"/>
  </w:num>
  <w:num w:numId="11">
    <w:abstractNumId w:val="16"/>
  </w:num>
  <w:num w:numId="12">
    <w:abstractNumId w:val="26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13"/>
  </w:num>
  <w:num w:numId="23">
    <w:abstractNumId w:val="9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8"/>
  </w:num>
  <w:num w:numId="29">
    <w:abstractNumId w:val="3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26015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54C"/>
    <w:rsid w:val="005E66FE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D26EB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2016-07-22T11:36:00Z</dcterms:created>
  <dcterms:modified xsi:type="dcterms:W3CDTF">2016-07-22T11:36:00Z</dcterms:modified>
</cp:coreProperties>
</file>