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7E37F2" w:rsidP="00F37668">
            <w:pPr>
              <w:rPr>
                <w:rFonts w:ascii="Arial" w:hAnsi="Arial" w:cs="Arial"/>
                <w:b/>
              </w:rPr>
            </w:pPr>
            <w:bookmarkStart w:id="0" w:name="_GoBack"/>
            <w:r w:rsidRPr="007E37F2">
              <w:rPr>
                <w:rFonts w:ascii="Arial" w:hAnsi="Arial" w:cs="Arial"/>
                <w:b/>
                <w:bCs/>
              </w:rPr>
              <w:t>Perform stitching</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7E37F2"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7E37F2" w:rsidP="00D90C9F">
            <w:pPr>
              <w:rPr>
                <w:rFonts w:ascii="Arial" w:hAnsi="Arial" w:cs="Arial"/>
                <w:b/>
              </w:rPr>
            </w:pPr>
            <w:r>
              <w:rPr>
                <w:rFonts w:ascii="Arial" w:hAnsi="Arial" w:cs="Arial"/>
                <w:b/>
              </w:rPr>
              <w:t>30</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7E37F2" w:rsidP="00EF4532">
            <w:pPr>
              <w:rPr>
                <w:rFonts w:ascii="Arial" w:hAnsi="Arial" w:cs="Arial"/>
              </w:rPr>
            </w:pPr>
            <w:r w:rsidRPr="007E37F2">
              <w:rPr>
                <w:rFonts w:ascii="Arial" w:hAnsi="Arial" w:cs="Arial"/>
              </w:rPr>
              <w:t xml:space="preserve">This Competency Standard identifies the competencies required to perform pattern cutting and garment stitching. You will be expected to perform stitching of different garments, including top stitching, skirt stitching, trouser stitching, kurta &amp; </w:t>
            </w:r>
            <w:proofErr w:type="spellStart"/>
            <w:r w:rsidRPr="007E37F2">
              <w:rPr>
                <w:rFonts w:ascii="Arial" w:hAnsi="Arial" w:cs="Arial"/>
              </w:rPr>
              <w:t>shalwar</w:t>
            </w:r>
            <w:proofErr w:type="spellEnd"/>
            <w:r w:rsidRPr="007E37F2">
              <w:rPr>
                <w:rFonts w:ascii="Arial" w:hAnsi="Arial" w:cs="Arial"/>
              </w:rPr>
              <w:t xml:space="preserve"> stitching, sleeves stitching and neckline stitching. Your underpinning knowledge regarding tools, equipment, processes and procedures involved in stitching of a garment will be sufficient to provide you the basis for your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7073D3" w:rsidRDefault="007073D3" w:rsidP="00D90C9F">
            <w:pPr>
              <w:rPr>
                <w:rFonts w:ascii="Arial" w:hAnsi="Arial" w:cs="Arial"/>
              </w:rPr>
            </w:pPr>
            <w:r w:rsidRPr="007073D3">
              <w:rPr>
                <w:rFonts w:ascii="Arial" w:hAnsi="Arial" w:cs="Arial"/>
              </w:rPr>
              <w:t>0212 Fashion, interior and industrial</w:t>
            </w:r>
            <w:r>
              <w:rPr>
                <w:rFonts w:ascii="Arial" w:hAnsi="Arial" w:cs="Arial"/>
              </w:rPr>
              <w:t xml:space="preserve"> </w:t>
            </w:r>
            <w:r w:rsidRPr="007073D3">
              <w:rPr>
                <w:rFonts w:ascii="Arial" w:hAnsi="Arial" w:cs="Arial"/>
              </w:rPr>
              <w:t>design</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8B04E8" w:rsidRDefault="008B04E8" w:rsidP="00FB7427">
      <w:pPr>
        <w:spacing w:before="10"/>
        <w:rPr>
          <w:rFonts w:ascii="Arial"/>
          <w:b/>
        </w:rPr>
      </w:pPr>
    </w:p>
    <w:p w:rsidR="00243FB4" w:rsidRDefault="00243FB4" w:rsidP="00FB7427">
      <w:pPr>
        <w:spacing w:before="10"/>
        <w:rPr>
          <w:rFonts w:ascii="Arial"/>
          <w:b/>
        </w:rPr>
      </w:pPr>
    </w:p>
    <w:p w:rsidR="006E6C90" w:rsidRDefault="006E6C90" w:rsidP="00FB7427">
      <w:pPr>
        <w:spacing w:before="10"/>
        <w:rPr>
          <w:rFonts w:ascii="Arial"/>
          <w:b/>
        </w:rPr>
      </w:pPr>
    </w:p>
    <w:p w:rsidR="007073D3" w:rsidRDefault="007073D3" w:rsidP="00FB7427">
      <w:pPr>
        <w:spacing w:before="10"/>
        <w:rPr>
          <w:rFonts w:ascii="Arial"/>
          <w:b/>
        </w:rPr>
      </w:pPr>
    </w:p>
    <w:tbl>
      <w:tblPr>
        <w:tblW w:w="12581"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3831"/>
        <w:gridCol w:w="3870"/>
        <w:gridCol w:w="2827"/>
      </w:tblGrid>
      <w:tr w:rsidR="007E37F2" w:rsidRPr="007E37F2" w:rsidTr="007E37F2">
        <w:trPr>
          <w:trHeight w:val="571"/>
          <w:tblHeader/>
        </w:trPr>
        <w:tc>
          <w:tcPr>
            <w:tcW w:w="2053" w:type="dxa"/>
            <w:shd w:val="clear" w:color="auto" w:fill="FBD4B4" w:themeFill="accent6" w:themeFillTint="66"/>
            <w:vAlign w:val="center"/>
            <w:hideMark/>
          </w:tcPr>
          <w:p w:rsidR="007E37F2" w:rsidRPr="007E37F2" w:rsidRDefault="007E37F2" w:rsidP="000D692F">
            <w:pPr>
              <w:rPr>
                <w:rFonts w:ascii="Arial" w:hAnsi="Arial" w:cs="Arial"/>
                <w:b/>
                <w:lang w:val="en-AU"/>
              </w:rPr>
            </w:pPr>
            <w:r w:rsidRPr="007E37F2">
              <w:rPr>
                <w:rFonts w:ascii="Arial" w:hAnsi="Arial" w:cs="Arial"/>
                <w:b/>
                <w:lang w:val="en-AU"/>
              </w:rPr>
              <w:lastRenderedPageBreak/>
              <w:t>Competency Unit</w:t>
            </w:r>
          </w:p>
        </w:tc>
        <w:tc>
          <w:tcPr>
            <w:tcW w:w="3831" w:type="dxa"/>
            <w:shd w:val="clear" w:color="auto" w:fill="FBD4B4" w:themeFill="accent6" w:themeFillTint="66"/>
            <w:vAlign w:val="center"/>
            <w:hideMark/>
          </w:tcPr>
          <w:p w:rsidR="007E37F2" w:rsidRPr="007E37F2" w:rsidRDefault="007E37F2" w:rsidP="000D692F">
            <w:pPr>
              <w:rPr>
                <w:rFonts w:ascii="Arial" w:hAnsi="Arial" w:cs="Arial"/>
                <w:b/>
                <w:lang w:val="en-AU"/>
              </w:rPr>
            </w:pPr>
            <w:r w:rsidRPr="007E37F2">
              <w:rPr>
                <w:rFonts w:ascii="Arial" w:hAnsi="Arial" w:cs="Arial"/>
                <w:b/>
                <w:lang w:val="en-AU"/>
              </w:rPr>
              <w:t>Performance Criteria</w:t>
            </w:r>
          </w:p>
        </w:tc>
        <w:tc>
          <w:tcPr>
            <w:tcW w:w="3870" w:type="dxa"/>
            <w:shd w:val="clear" w:color="auto" w:fill="FBD4B4" w:themeFill="accent6" w:themeFillTint="66"/>
            <w:vAlign w:val="center"/>
            <w:hideMark/>
          </w:tcPr>
          <w:p w:rsidR="007E37F2" w:rsidRPr="007E37F2" w:rsidRDefault="007E37F2" w:rsidP="000D692F">
            <w:pPr>
              <w:rPr>
                <w:rFonts w:ascii="Arial" w:hAnsi="Arial" w:cs="Arial"/>
                <w:b/>
                <w:lang w:val="en-AU"/>
              </w:rPr>
            </w:pPr>
            <w:r w:rsidRPr="007E37F2">
              <w:rPr>
                <w:rFonts w:ascii="Arial" w:hAnsi="Arial" w:cs="Arial"/>
                <w:b/>
                <w:lang w:val="en-AU"/>
              </w:rPr>
              <w:t>Knowledge and Understanding</w:t>
            </w:r>
          </w:p>
        </w:tc>
        <w:tc>
          <w:tcPr>
            <w:tcW w:w="2827" w:type="dxa"/>
            <w:shd w:val="clear" w:color="auto" w:fill="FBD4B4" w:themeFill="accent6" w:themeFillTint="66"/>
          </w:tcPr>
          <w:p w:rsidR="007E37F2" w:rsidRPr="007E37F2" w:rsidRDefault="007E37F2" w:rsidP="000D692F">
            <w:pPr>
              <w:rPr>
                <w:rFonts w:ascii="Arial" w:hAnsi="Arial" w:cs="Arial"/>
                <w:b/>
                <w:lang w:val="en-AU"/>
              </w:rPr>
            </w:pPr>
          </w:p>
          <w:p w:rsidR="007E37F2" w:rsidRPr="007E37F2" w:rsidRDefault="007E37F2" w:rsidP="000D692F">
            <w:pPr>
              <w:rPr>
                <w:rFonts w:ascii="Arial" w:hAnsi="Arial" w:cs="Arial"/>
                <w:b/>
                <w:lang w:val="en-AU"/>
              </w:rPr>
            </w:pPr>
            <w:r w:rsidRPr="007E37F2">
              <w:rPr>
                <w:rFonts w:ascii="Arial" w:hAnsi="Arial" w:cs="Arial"/>
                <w:b/>
                <w:lang w:val="en-AU"/>
              </w:rPr>
              <w:t xml:space="preserve">Tools and Equipment </w:t>
            </w:r>
          </w:p>
        </w:tc>
      </w:tr>
      <w:tr w:rsidR="007E37F2" w:rsidRPr="007E37F2" w:rsidTr="007E37F2">
        <w:trPr>
          <w:trHeight w:val="2929"/>
        </w:trPr>
        <w:tc>
          <w:tcPr>
            <w:tcW w:w="2053" w:type="dxa"/>
          </w:tcPr>
          <w:p w:rsidR="007E37F2" w:rsidRPr="007E37F2" w:rsidRDefault="007E37F2" w:rsidP="000D692F">
            <w:pPr>
              <w:pStyle w:val="Normal2"/>
              <w:spacing w:before="0" w:after="0"/>
              <w:ind w:left="0"/>
              <w:rPr>
                <w:rFonts w:cs="Arial"/>
              </w:rPr>
            </w:pPr>
            <w:r w:rsidRPr="007E37F2">
              <w:rPr>
                <w:rFonts w:cs="Arial"/>
                <w:b/>
              </w:rPr>
              <w:t xml:space="preserve">E1 </w:t>
            </w:r>
            <w:r w:rsidRPr="007E37F2">
              <w:rPr>
                <w:rFonts w:cs="Arial"/>
              </w:rPr>
              <w:t xml:space="preserve">Use equipment and machinery properly </w:t>
            </w:r>
          </w:p>
        </w:tc>
        <w:tc>
          <w:tcPr>
            <w:tcW w:w="3831" w:type="dxa"/>
          </w:tcPr>
          <w:p w:rsidR="007E37F2" w:rsidRPr="007E37F2" w:rsidRDefault="007E37F2"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lang w:val="en-AU"/>
              </w:rPr>
            </w:pPr>
            <w:r w:rsidRPr="007E37F2">
              <w:rPr>
                <w:rFonts w:ascii="Arial" w:eastAsia="Cambria" w:hAnsi="Arial" w:cs="Arial"/>
                <w:i/>
                <w:lang w:val="en-AU"/>
              </w:rPr>
              <w:t>Trainee</w:t>
            </w:r>
            <w:r w:rsidRPr="007E37F2">
              <w:rPr>
                <w:rFonts w:ascii="Arial" w:hAnsi="Arial" w:cs="Arial"/>
                <w:bCs/>
                <w:i/>
                <w:lang w:val="en-AU"/>
              </w:rPr>
              <w:t xml:space="preserve"> will be able to:</w:t>
            </w:r>
          </w:p>
          <w:p w:rsidR="007E37F2" w:rsidRPr="007E37F2" w:rsidRDefault="007E37F2"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lang w:val="en-AU"/>
              </w:rPr>
            </w:pPr>
          </w:p>
          <w:p w:rsidR="007E37F2" w:rsidRPr="007E37F2" w:rsidRDefault="007E37F2" w:rsidP="007E37F2">
            <w:pPr>
              <w:numPr>
                <w:ilvl w:val="0"/>
                <w:numId w:val="2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lang w:val="en-AU"/>
              </w:rPr>
            </w:pPr>
            <w:r w:rsidRPr="007E37F2">
              <w:rPr>
                <w:rFonts w:ascii="Arial" w:hAnsi="Arial" w:cs="Arial"/>
                <w:bCs/>
                <w:lang w:val="en-AU"/>
              </w:rPr>
              <w:t>Explain different parts of sewing machine and their uses</w:t>
            </w:r>
          </w:p>
          <w:p w:rsidR="007E37F2" w:rsidRPr="007E37F2" w:rsidRDefault="007E37F2"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Arial"/>
                <w:bCs/>
                <w:i/>
                <w:lang w:val="en-AU"/>
              </w:rPr>
            </w:pPr>
          </w:p>
          <w:p w:rsidR="007E37F2" w:rsidRPr="007E37F2" w:rsidRDefault="007E37F2" w:rsidP="007E37F2">
            <w:pPr>
              <w:numPr>
                <w:ilvl w:val="0"/>
                <w:numId w:val="2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lang w:val="en-AU"/>
              </w:rPr>
            </w:pPr>
            <w:r w:rsidRPr="007E37F2">
              <w:rPr>
                <w:rFonts w:ascii="Arial" w:hAnsi="Arial" w:cs="Arial"/>
                <w:bCs/>
                <w:lang w:val="en-AU"/>
              </w:rPr>
              <w:t>Explain parts and use of over lock machine</w:t>
            </w:r>
          </w:p>
          <w:p w:rsidR="007E37F2" w:rsidRPr="007E37F2" w:rsidRDefault="007E37F2" w:rsidP="000D692F">
            <w:pPr>
              <w:rPr>
                <w:rFonts w:ascii="Arial" w:hAnsi="Arial" w:cs="Arial"/>
                <w:bCs/>
                <w:i/>
                <w:lang w:val="en-AU"/>
              </w:rPr>
            </w:pPr>
          </w:p>
          <w:p w:rsidR="007E37F2" w:rsidRPr="007E37F2" w:rsidRDefault="007E37F2" w:rsidP="007E37F2">
            <w:pPr>
              <w:numPr>
                <w:ilvl w:val="0"/>
                <w:numId w:val="2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lang w:val="en-AU"/>
              </w:rPr>
            </w:pPr>
            <w:r w:rsidRPr="007E37F2">
              <w:rPr>
                <w:rFonts w:ascii="Arial" w:hAnsi="Arial" w:cs="Arial"/>
                <w:bCs/>
                <w:lang w:val="en-AU"/>
              </w:rPr>
              <w:t xml:space="preserve">Use steam iron properly </w:t>
            </w:r>
          </w:p>
          <w:p w:rsidR="007E37F2" w:rsidRPr="007E37F2" w:rsidRDefault="007E37F2" w:rsidP="000D692F">
            <w:pPr>
              <w:ind w:left="432" w:hanging="432"/>
              <w:rPr>
                <w:rFonts w:ascii="Arial" w:hAnsi="Arial" w:cs="Arial"/>
                <w:bCs/>
                <w:i/>
                <w:lang w:val="en-AU"/>
              </w:rPr>
            </w:pPr>
          </w:p>
          <w:p w:rsidR="007E37F2" w:rsidRPr="007E37F2" w:rsidRDefault="007E37F2" w:rsidP="007E37F2">
            <w:pPr>
              <w:numPr>
                <w:ilvl w:val="0"/>
                <w:numId w:val="2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lang w:val="en-AU"/>
              </w:rPr>
            </w:pPr>
            <w:r w:rsidRPr="007E37F2">
              <w:rPr>
                <w:rFonts w:ascii="Arial" w:hAnsi="Arial" w:cs="Arial"/>
                <w:bCs/>
                <w:lang w:val="en-AU"/>
              </w:rPr>
              <w:t>Maintain equipment and machinery in use</w:t>
            </w:r>
          </w:p>
          <w:p w:rsidR="007E37F2" w:rsidRPr="007E37F2" w:rsidRDefault="007E37F2" w:rsidP="000D692F">
            <w:pPr>
              <w:ind w:left="432" w:hanging="432"/>
              <w:rPr>
                <w:rFonts w:ascii="Arial" w:hAnsi="Arial" w:cs="Arial"/>
                <w:bCs/>
                <w:i/>
                <w:lang w:val="en-AU"/>
              </w:rPr>
            </w:pPr>
          </w:p>
          <w:p w:rsidR="007E37F2" w:rsidRPr="007E37F2" w:rsidRDefault="007E37F2" w:rsidP="007E37F2">
            <w:pPr>
              <w:numPr>
                <w:ilvl w:val="0"/>
                <w:numId w:val="20"/>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lang w:val="en-AU"/>
              </w:rPr>
            </w:pPr>
            <w:r w:rsidRPr="007E37F2">
              <w:rPr>
                <w:rFonts w:ascii="Arial" w:hAnsi="Arial" w:cs="Arial"/>
                <w:bCs/>
                <w:lang w:val="en-AU"/>
              </w:rPr>
              <w:t>Practice seams on straight and curved lines</w:t>
            </w:r>
          </w:p>
        </w:tc>
        <w:tc>
          <w:tcPr>
            <w:tcW w:w="3870" w:type="dxa"/>
          </w:tcPr>
          <w:p w:rsidR="007E37F2" w:rsidRPr="007E37F2" w:rsidRDefault="007E37F2"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lang w:val="en-AU"/>
              </w:rPr>
            </w:pPr>
            <w:r w:rsidRPr="007E37F2">
              <w:rPr>
                <w:rFonts w:ascii="Arial" w:eastAsia="Cambria" w:hAnsi="Arial" w:cs="Arial"/>
                <w:i/>
                <w:lang w:val="en-AU"/>
              </w:rPr>
              <w:t>Trainee</w:t>
            </w:r>
            <w:r w:rsidRPr="007E37F2">
              <w:rPr>
                <w:rFonts w:ascii="Arial" w:hAnsi="Arial" w:cs="Arial"/>
                <w:bCs/>
                <w:i/>
                <w:lang w:val="en-AU"/>
              </w:rPr>
              <w:t xml:space="preserve"> must know and understand:</w:t>
            </w:r>
          </w:p>
          <w:p w:rsidR="007E37F2" w:rsidRPr="007E37F2" w:rsidRDefault="007E37F2"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7E37F2" w:rsidRPr="007E37F2" w:rsidRDefault="007E37F2" w:rsidP="007E37F2">
            <w:pPr>
              <w:pStyle w:val="Listenabsatz"/>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Arial" w:hAnsi="Arial" w:cs="Arial"/>
                <w:b/>
                <w:bCs/>
                <w:lang w:val="en-AU"/>
              </w:rPr>
            </w:pPr>
            <w:r w:rsidRPr="007E37F2">
              <w:rPr>
                <w:rFonts w:ascii="Arial" w:hAnsi="Arial" w:cs="Arial"/>
                <w:bCs/>
                <w:lang w:val="en-AU"/>
              </w:rPr>
              <w:t>Basic parts of sewing machine and their use.</w:t>
            </w:r>
          </w:p>
          <w:p w:rsidR="007E37F2" w:rsidRPr="007E37F2" w:rsidRDefault="007E37F2" w:rsidP="000D692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rFonts w:ascii="Arial" w:hAnsi="Arial" w:cs="Arial"/>
                <w:b/>
                <w:bCs/>
                <w:lang w:val="en-AU"/>
              </w:rPr>
            </w:pPr>
          </w:p>
          <w:p w:rsidR="007E37F2" w:rsidRPr="007E37F2" w:rsidRDefault="007E37F2" w:rsidP="007E37F2">
            <w:pPr>
              <w:pStyle w:val="Listenabsatz"/>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Arial" w:hAnsi="Arial" w:cs="Arial"/>
                <w:b/>
                <w:bCs/>
                <w:lang w:val="en-AU"/>
              </w:rPr>
            </w:pPr>
            <w:r w:rsidRPr="007E37F2">
              <w:rPr>
                <w:rFonts w:ascii="Arial" w:hAnsi="Arial" w:cs="Arial"/>
                <w:bCs/>
                <w:lang w:val="en-AU"/>
              </w:rPr>
              <w:t>Basic parts of over lock machine and its use.</w:t>
            </w:r>
          </w:p>
          <w:p w:rsidR="007E37F2" w:rsidRPr="007E37F2" w:rsidRDefault="007E37F2" w:rsidP="000D692F">
            <w:pPr>
              <w:pStyle w:val="Listenabsatz"/>
              <w:ind w:left="432"/>
              <w:rPr>
                <w:rFonts w:ascii="Arial" w:hAnsi="Arial" w:cs="Arial"/>
                <w:b/>
                <w:bCs/>
                <w:lang w:val="en-AU"/>
              </w:rPr>
            </w:pPr>
          </w:p>
          <w:p w:rsidR="007E37F2" w:rsidRPr="007E37F2" w:rsidRDefault="007E37F2" w:rsidP="007E37F2">
            <w:pPr>
              <w:pStyle w:val="Listenabsatz"/>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Arial" w:hAnsi="Arial" w:cs="Arial"/>
                <w:b/>
                <w:bCs/>
                <w:lang w:val="en-AU"/>
              </w:rPr>
            </w:pPr>
            <w:r w:rsidRPr="007E37F2">
              <w:rPr>
                <w:rFonts w:ascii="Arial" w:hAnsi="Arial" w:cs="Arial"/>
                <w:bCs/>
                <w:lang w:val="en-AU"/>
              </w:rPr>
              <w:t>Method of using steam iron</w:t>
            </w:r>
          </w:p>
          <w:p w:rsidR="007E37F2" w:rsidRPr="007E37F2" w:rsidRDefault="007E37F2" w:rsidP="000D692F">
            <w:pPr>
              <w:pStyle w:val="Listenabsatz"/>
              <w:ind w:left="432"/>
              <w:rPr>
                <w:rFonts w:ascii="Arial" w:hAnsi="Arial" w:cs="Arial"/>
                <w:b/>
                <w:bCs/>
                <w:lang w:val="en-AU"/>
              </w:rPr>
            </w:pPr>
          </w:p>
          <w:p w:rsidR="007E37F2" w:rsidRPr="007E37F2" w:rsidRDefault="007E37F2" w:rsidP="007E37F2">
            <w:pPr>
              <w:pStyle w:val="Listenabsatz"/>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Arial" w:hAnsi="Arial" w:cs="Arial"/>
                <w:bCs/>
                <w:lang w:val="en-AU"/>
              </w:rPr>
            </w:pPr>
            <w:r w:rsidRPr="007E37F2">
              <w:rPr>
                <w:rFonts w:ascii="Arial" w:hAnsi="Arial" w:cs="Arial"/>
                <w:bCs/>
                <w:lang w:val="en-AU"/>
              </w:rPr>
              <w:t>Maintenance of equipment and machinery</w:t>
            </w:r>
          </w:p>
          <w:p w:rsidR="007E37F2" w:rsidRPr="007E37F2" w:rsidRDefault="007E37F2" w:rsidP="007E37F2">
            <w:pPr>
              <w:pStyle w:val="Listenabsatz"/>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Arial" w:hAnsi="Arial" w:cs="Arial"/>
                <w:bCs/>
                <w:lang w:val="en-AU"/>
              </w:rPr>
            </w:pPr>
            <w:r w:rsidRPr="007E37F2">
              <w:rPr>
                <w:rFonts w:ascii="Arial" w:hAnsi="Arial" w:cs="Arial"/>
                <w:bCs/>
                <w:lang w:val="en-AU"/>
              </w:rPr>
              <w:t>Exercise of different types of seams e.g. on straight line, curved line, zig zag etc.</w:t>
            </w:r>
          </w:p>
        </w:tc>
        <w:tc>
          <w:tcPr>
            <w:tcW w:w="2827" w:type="dxa"/>
          </w:tcPr>
          <w:p w:rsidR="007E37F2" w:rsidRPr="007E37F2" w:rsidRDefault="007E37F2"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7E37F2">
              <w:rPr>
                <w:rFonts w:ascii="Arial" w:hAnsi="Arial" w:cs="Arial"/>
                <w:b/>
                <w:lang w:val="en-AU"/>
              </w:rPr>
              <w:t>Non-Consumables:</w:t>
            </w:r>
            <w:r w:rsidRPr="007E37F2">
              <w:rPr>
                <w:rFonts w:ascii="Arial" w:hAnsi="Arial" w:cs="Arial"/>
                <w:lang w:val="en-AU"/>
              </w:rPr>
              <w:t xml:space="preserve"> </w:t>
            </w:r>
          </w:p>
          <w:p w:rsidR="007E37F2" w:rsidRPr="007E37F2" w:rsidRDefault="007E37F2"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7E37F2">
              <w:rPr>
                <w:rFonts w:ascii="Arial" w:hAnsi="Arial" w:cs="Arial"/>
                <w:lang w:val="en-AU"/>
              </w:rPr>
              <w:t>Industrial lock stitch machine, over lock machine, steam iron, bobbin, bobbin case.</w:t>
            </w:r>
          </w:p>
          <w:p w:rsidR="007E37F2" w:rsidRPr="007E37F2" w:rsidRDefault="007E37F2"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p>
          <w:p w:rsidR="007E37F2" w:rsidRPr="007E37F2" w:rsidRDefault="007E37F2"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7E37F2">
              <w:rPr>
                <w:rFonts w:ascii="Arial" w:hAnsi="Arial" w:cs="Arial"/>
                <w:b/>
                <w:lang w:val="en-AU"/>
              </w:rPr>
              <w:t>Consumables:</w:t>
            </w:r>
          </w:p>
          <w:p w:rsidR="007E37F2" w:rsidRPr="007E37F2" w:rsidRDefault="007E37F2"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7E37F2">
              <w:rPr>
                <w:rFonts w:ascii="Arial" w:hAnsi="Arial" w:cs="Arial"/>
              </w:rPr>
              <w:t>Thread, fabric, note book, pen/ pencil, sewing machine oil</w:t>
            </w:r>
          </w:p>
        </w:tc>
      </w:tr>
      <w:tr w:rsidR="007E37F2" w:rsidRPr="007E37F2" w:rsidTr="007E37F2">
        <w:trPr>
          <w:trHeight w:val="276"/>
        </w:trPr>
        <w:tc>
          <w:tcPr>
            <w:tcW w:w="2053" w:type="dxa"/>
          </w:tcPr>
          <w:p w:rsidR="007E37F2" w:rsidRPr="007E37F2" w:rsidRDefault="007E37F2" w:rsidP="000D692F">
            <w:pPr>
              <w:rPr>
                <w:rFonts w:ascii="Arial" w:eastAsia="Cambria" w:hAnsi="Arial" w:cs="Arial"/>
                <w:lang w:val="en-AU"/>
              </w:rPr>
            </w:pPr>
          </w:p>
          <w:p w:rsidR="007E37F2" w:rsidRPr="007E37F2" w:rsidRDefault="007E37F2" w:rsidP="000D692F">
            <w:pPr>
              <w:rPr>
                <w:rFonts w:ascii="Arial" w:eastAsia="Cambria" w:hAnsi="Arial" w:cs="Arial"/>
                <w:lang w:val="en-AU"/>
              </w:rPr>
            </w:pPr>
            <w:r w:rsidRPr="007E37F2">
              <w:rPr>
                <w:rFonts w:ascii="Arial" w:eastAsia="Cambria" w:hAnsi="Arial" w:cs="Arial"/>
                <w:lang w:val="en-AU"/>
              </w:rPr>
              <w:t xml:space="preserve">E2 </w:t>
            </w:r>
            <w:r w:rsidRPr="007E37F2">
              <w:rPr>
                <w:rFonts w:ascii="Arial" w:hAnsi="Arial" w:cs="Arial"/>
              </w:rPr>
              <w:t>Perform fabric cutting as per  pattern</w:t>
            </w:r>
          </w:p>
        </w:tc>
        <w:tc>
          <w:tcPr>
            <w:tcW w:w="3831" w:type="dxa"/>
          </w:tcPr>
          <w:p w:rsidR="007E37F2" w:rsidRPr="007E37F2" w:rsidRDefault="007E37F2" w:rsidP="007E37F2">
            <w:pPr>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lang w:val="en-AU"/>
              </w:rPr>
            </w:pPr>
          </w:p>
          <w:p w:rsidR="007E37F2" w:rsidRPr="007E37F2" w:rsidRDefault="007E37F2" w:rsidP="007E37F2">
            <w:pPr>
              <w:numPr>
                <w:ilvl w:val="0"/>
                <w:numId w:val="6"/>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40" w:hanging="240"/>
              <w:rPr>
                <w:rFonts w:ascii="Arial" w:hAnsi="Arial" w:cs="Arial"/>
                <w:i/>
                <w:lang w:val="en-AU"/>
              </w:rPr>
            </w:pPr>
            <w:r w:rsidRPr="007E37F2">
              <w:rPr>
                <w:rFonts w:ascii="Arial" w:eastAsia="Cambria" w:hAnsi="Arial" w:cs="Arial"/>
                <w:i/>
                <w:lang w:val="en-AU"/>
              </w:rPr>
              <w:t>Trainee</w:t>
            </w:r>
            <w:r w:rsidRPr="007E37F2">
              <w:rPr>
                <w:rFonts w:ascii="Arial" w:hAnsi="Arial" w:cs="Arial"/>
                <w:bCs/>
                <w:i/>
                <w:lang w:val="en-AU"/>
              </w:rPr>
              <w:t xml:space="preserve"> will be able to:</w:t>
            </w:r>
          </w:p>
          <w:p w:rsidR="007E37F2" w:rsidRPr="007E37F2" w:rsidRDefault="007E37F2"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7E37F2" w:rsidRPr="007E37F2" w:rsidRDefault="007E37F2"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7E37F2">
              <w:rPr>
                <w:rFonts w:ascii="Arial" w:hAnsi="Arial" w:cs="Arial"/>
                <w:bCs/>
                <w:lang w:val="en-AU"/>
              </w:rPr>
              <w:t>P1. Mark pattern lines and allowances on fabric, placing the pattern over it</w:t>
            </w:r>
          </w:p>
          <w:p w:rsidR="007E37F2" w:rsidRPr="007E37F2" w:rsidRDefault="007E37F2"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7E37F2" w:rsidRPr="007E37F2" w:rsidRDefault="007E37F2"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7E37F2">
              <w:rPr>
                <w:rFonts w:ascii="Arial" w:hAnsi="Arial" w:cs="Arial"/>
                <w:bCs/>
                <w:lang w:val="en-AU"/>
              </w:rPr>
              <w:t xml:space="preserve">P2. Cut the fabric according to the marked lines </w:t>
            </w:r>
          </w:p>
          <w:p w:rsidR="007E37F2" w:rsidRPr="007E37F2" w:rsidRDefault="007E37F2"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7E37F2" w:rsidRPr="007E37F2" w:rsidRDefault="007E37F2" w:rsidP="000D692F">
            <w:pPr>
              <w:tabs>
                <w:tab w:val="left" w:pos="20"/>
                <w:tab w:val="left" w:pos="260"/>
                <w:tab w:val="left" w:pos="560"/>
                <w:tab w:val="left" w:pos="110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r w:rsidRPr="007E37F2">
              <w:rPr>
                <w:rFonts w:ascii="Arial" w:hAnsi="Arial" w:cs="Arial"/>
                <w:bCs/>
                <w:lang w:val="en-AU"/>
              </w:rPr>
              <w:t xml:space="preserve">P3. Use the cutting tools safely </w:t>
            </w:r>
          </w:p>
        </w:tc>
        <w:tc>
          <w:tcPr>
            <w:tcW w:w="3870" w:type="dxa"/>
          </w:tcPr>
          <w:p w:rsidR="007E37F2" w:rsidRPr="007E37F2" w:rsidRDefault="007E37F2"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p w:rsidR="007E37F2" w:rsidRPr="007E37F2" w:rsidRDefault="007E37F2"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lang w:val="en-AU"/>
              </w:rPr>
            </w:pPr>
            <w:r w:rsidRPr="007E37F2">
              <w:rPr>
                <w:rFonts w:ascii="Arial" w:eastAsia="Cambria" w:hAnsi="Arial" w:cs="Arial"/>
                <w:i/>
                <w:lang w:val="en-AU"/>
              </w:rPr>
              <w:t>Trainee</w:t>
            </w:r>
            <w:r w:rsidRPr="007E37F2">
              <w:rPr>
                <w:rFonts w:ascii="Arial" w:hAnsi="Arial" w:cs="Arial"/>
                <w:bCs/>
                <w:i/>
                <w:lang w:val="en-AU"/>
              </w:rPr>
              <w:t xml:space="preserve"> must know and understand:</w:t>
            </w:r>
          </w:p>
          <w:p w:rsidR="007E37F2" w:rsidRPr="007E37F2" w:rsidRDefault="007E37F2"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7E37F2" w:rsidRPr="007E37F2" w:rsidRDefault="007E37F2" w:rsidP="007E37F2">
            <w:pPr>
              <w:pStyle w:val="Listenabsatz"/>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Arial" w:hAnsi="Arial" w:cs="Arial"/>
                <w:b/>
                <w:bCs/>
                <w:lang w:val="en-AU"/>
              </w:rPr>
            </w:pPr>
            <w:r w:rsidRPr="007E37F2">
              <w:rPr>
                <w:rFonts w:ascii="Arial" w:hAnsi="Arial" w:cs="Arial"/>
                <w:bCs/>
                <w:lang w:val="en-AU"/>
              </w:rPr>
              <w:t>Usage of tools and equipment for fabric cutting</w:t>
            </w:r>
          </w:p>
          <w:p w:rsidR="007E37F2" w:rsidRPr="007E37F2" w:rsidRDefault="007E37F2" w:rsidP="007E37F2">
            <w:pPr>
              <w:pStyle w:val="Listenabsatz"/>
              <w:numPr>
                <w:ilvl w:val="0"/>
                <w:numId w:val="2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Arial" w:hAnsi="Arial" w:cs="Arial"/>
                <w:b/>
                <w:bCs/>
                <w:lang w:val="en-AU"/>
              </w:rPr>
            </w:pPr>
            <w:r w:rsidRPr="007E37F2">
              <w:rPr>
                <w:rFonts w:ascii="Arial" w:hAnsi="Arial" w:cs="Arial"/>
                <w:bCs/>
                <w:lang w:val="en-AU"/>
              </w:rPr>
              <w:t xml:space="preserve">Concept of  grain line </w:t>
            </w:r>
          </w:p>
          <w:p w:rsidR="007E37F2" w:rsidRPr="007E37F2" w:rsidRDefault="007E37F2" w:rsidP="000D692F">
            <w:pPr>
              <w:pStyle w:val="Listenabsatz"/>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Arial" w:hAnsi="Arial" w:cs="Arial"/>
                <w:b/>
                <w:bCs/>
                <w:lang w:val="en-AU"/>
              </w:rPr>
            </w:pPr>
          </w:p>
          <w:p w:rsidR="007E37F2" w:rsidRPr="007E37F2" w:rsidRDefault="007E37F2" w:rsidP="007E37F2">
            <w:pPr>
              <w:pStyle w:val="Listenabsatz"/>
              <w:numPr>
                <w:ilvl w:val="0"/>
                <w:numId w:val="2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Arial" w:hAnsi="Arial" w:cs="Arial"/>
                <w:b/>
                <w:bCs/>
                <w:lang w:val="en-AU"/>
              </w:rPr>
            </w:pPr>
            <w:r w:rsidRPr="007E37F2">
              <w:rPr>
                <w:rFonts w:ascii="Arial" w:hAnsi="Arial" w:cs="Arial"/>
                <w:bCs/>
                <w:lang w:val="en-AU"/>
              </w:rPr>
              <w:t xml:space="preserve">Process of marking and cutting the pattern on fabric, considering wastage </w:t>
            </w:r>
          </w:p>
          <w:p w:rsidR="007E37F2" w:rsidRPr="007E37F2" w:rsidRDefault="007E37F2" w:rsidP="000D692F">
            <w:pPr>
              <w:ind w:left="432" w:hanging="432"/>
              <w:rPr>
                <w:rFonts w:ascii="Arial" w:hAnsi="Arial" w:cs="Arial"/>
                <w:bCs/>
                <w:lang w:val="en-AU"/>
              </w:rPr>
            </w:pPr>
          </w:p>
          <w:p w:rsidR="007E37F2" w:rsidRPr="007E37F2" w:rsidRDefault="007E37F2" w:rsidP="007E37F2">
            <w:pPr>
              <w:pStyle w:val="Listenabsatz"/>
              <w:numPr>
                <w:ilvl w:val="0"/>
                <w:numId w:val="22"/>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val="0"/>
              <w:rPr>
                <w:rFonts w:ascii="Arial" w:hAnsi="Arial" w:cs="Arial"/>
                <w:b/>
                <w:bCs/>
                <w:lang w:val="en-AU"/>
              </w:rPr>
            </w:pPr>
            <w:r w:rsidRPr="007E37F2">
              <w:rPr>
                <w:rFonts w:ascii="Arial" w:hAnsi="Arial" w:cs="Arial"/>
                <w:bCs/>
                <w:lang w:val="en-AU"/>
              </w:rPr>
              <w:t>Health and safety rules to use cutting tools safely.</w:t>
            </w:r>
          </w:p>
        </w:tc>
        <w:tc>
          <w:tcPr>
            <w:tcW w:w="2827" w:type="dxa"/>
          </w:tcPr>
          <w:p w:rsidR="007E37F2" w:rsidRPr="007E37F2" w:rsidRDefault="007E37F2" w:rsidP="007E37F2">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p>
          <w:p w:rsidR="007E37F2" w:rsidRPr="007E37F2" w:rsidRDefault="007E37F2" w:rsidP="007E37F2">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r w:rsidRPr="007E37F2">
              <w:rPr>
                <w:rFonts w:ascii="Arial" w:hAnsi="Arial" w:cs="Arial"/>
                <w:b/>
                <w:lang w:val="en-AU"/>
              </w:rPr>
              <w:t>Non-Consumables:</w:t>
            </w:r>
            <w:r w:rsidRPr="007E37F2">
              <w:rPr>
                <w:rFonts w:ascii="Arial" w:hAnsi="Arial" w:cs="Arial"/>
                <w:lang w:val="en-AU"/>
              </w:rPr>
              <w:t xml:space="preserve"> </w:t>
            </w:r>
          </w:p>
          <w:p w:rsidR="007E37F2" w:rsidRPr="007E37F2" w:rsidRDefault="007E37F2" w:rsidP="007E37F2">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r w:rsidRPr="007E37F2">
              <w:rPr>
                <w:rFonts w:ascii="Arial" w:hAnsi="Arial" w:cs="Arial"/>
                <w:lang w:val="en-AU"/>
              </w:rPr>
              <w:t xml:space="preserve">Cutting table, </w:t>
            </w:r>
          </w:p>
          <w:p w:rsidR="007E37F2" w:rsidRPr="007E37F2" w:rsidRDefault="007E37F2" w:rsidP="007E37F2">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r w:rsidRPr="007E37F2">
              <w:rPr>
                <w:rFonts w:ascii="Arial" w:hAnsi="Arial" w:cs="Arial"/>
                <w:lang w:val="en-AU"/>
              </w:rPr>
              <w:t xml:space="preserve">fabric scissors, </w:t>
            </w:r>
          </w:p>
          <w:p w:rsidR="007E37F2" w:rsidRPr="007E37F2" w:rsidRDefault="007E37F2" w:rsidP="007E37F2">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r w:rsidRPr="007E37F2">
              <w:rPr>
                <w:rFonts w:ascii="Arial" w:hAnsi="Arial" w:cs="Arial"/>
                <w:lang w:val="en-AU"/>
              </w:rPr>
              <w:t xml:space="preserve">Fabric Cutter, </w:t>
            </w:r>
          </w:p>
          <w:p w:rsidR="007E37F2" w:rsidRPr="007E37F2" w:rsidRDefault="007E37F2" w:rsidP="007E37F2">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r w:rsidRPr="007E37F2">
              <w:rPr>
                <w:rFonts w:ascii="Arial" w:hAnsi="Arial" w:cs="Arial"/>
                <w:lang w:val="en-AU"/>
              </w:rPr>
              <w:t>common pins,</w:t>
            </w:r>
          </w:p>
          <w:p w:rsidR="007E37F2" w:rsidRPr="007E37F2" w:rsidRDefault="007E37F2" w:rsidP="007E37F2">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r w:rsidRPr="007E37F2">
              <w:rPr>
                <w:rFonts w:ascii="Arial" w:hAnsi="Arial" w:cs="Arial"/>
                <w:lang w:val="en-AU"/>
              </w:rPr>
              <w:t>measuring tape,</w:t>
            </w:r>
          </w:p>
          <w:p w:rsidR="007E37F2" w:rsidRPr="007E37F2" w:rsidRDefault="007E37F2" w:rsidP="007E37F2">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r w:rsidRPr="007E37F2">
              <w:rPr>
                <w:rFonts w:ascii="Arial" w:hAnsi="Arial" w:cs="Arial"/>
                <w:lang w:val="en-AU"/>
              </w:rPr>
              <w:t>measuring scale,</w:t>
            </w:r>
          </w:p>
          <w:p w:rsidR="007E37F2" w:rsidRPr="007E37F2" w:rsidRDefault="007E37F2" w:rsidP="007E37F2">
            <w:pPr>
              <w:numPr>
                <w:ilvl w:val="0"/>
                <w:numId w:val="6"/>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b/>
                <w:lang w:val="en-AU"/>
              </w:rPr>
            </w:pPr>
            <w:r w:rsidRPr="007E37F2">
              <w:rPr>
                <w:rFonts w:ascii="Arial" w:hAnsi="Arial" w:cs="Arial"/>
                <w:lang w:val="en-AU"/>
              </w:rPr>
              <w:t xml:space="preserve">steam iron, tracing wheel </w:t>
            </w:r>
          </w:p>
          <w:p w:rsidR="007E37F2" w:rsidRPr="007E37F2" w:rsidRDefault="007E37F2"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p w:rsidR="007E37F2" w:rsidRPr="007E37F2" w:rsidRDefault="007E37F2"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7E37F2">
              <w:rPr>
                <w:rFonts w:ascii="Arial" w:hAnsi="Arial" w:cs="Arial"/>
                <w:b/>
                <w:lang w:val="en-AU"/>
              </w:rPr>
              <w:t>Consumables:</w:t>
            </w:r>
          </w:p>
          <w:p w:rsidR="007E37F2" w:rsidRPr="007E37F2" w:rsidRDefault="007E37F2"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7E37F2">
              <w:rPr>
                <w:rFonts w:ascii="Arial" w:hAnsi="Arial" w:cs="Arial"/>
                <w:lang w:val="en-AU"/>
              </w:rPr>
              <w:t xml:space="preserve">Tailoring chalks, fabric </w:t>
            </w:r>
          </w:p>
        </w:tc>
      </w:tr>
      <w:tr w:rsidR="007E37F2" w:rsidRPr="007E37F2" w:rsidTr="007E37F2">
        <w:trPr>
          <w:trHeight w:val="186"/>
        </w:trPr>
        <w:tc>
          <w:tcPr>
            <w:tcW w:w="2053" w:type="dxa"/>
          </w:tcPr>
          <w:p w:rsidR="007E37F2" w:rsidRPr="007E37F2" w:rsidRDefault="007E37F2" w:rsidP="000D692F">
            <w:pPr>
              <w:pStyle w:val="Normal2"/>
              <w:spacing w:before="0" w:after="0"/>
              <w:ind w:left="0"/>
              <w:rPr>
                <w:rFonts w:cs="Arial"/>
              </w:rPr>
            </w:pPr>
            <w:r w:rsidRPr="007E37F2">
              <w:rPr>
                <w:rFonts w:cs="Arial"/>
                <w:b/>
              </w:rPr>
              <w:t>E3</w:t>
            </w:r>
            <w:r w:rsidRPr="007E37F2">
              <w:rPr>
                <w:rFonts w:cs="Arial"/>
              </w:rPr>
              <w:t xml:space="preserve"> Stitch garment components as per pattern</w:t>
            </w:r>
          </w:p>
        </w:tc>
        <w:tc>
          <w:tcPr>
            <w:tcW w:w="3831" w:type="dxa"/>
          </w:tcPr>
          <w:p w:rsidR="007E37F2" w:rsidRPr="007E37F2" w:rsidRDefault="007E37F2"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lang w:val="en-AU"/>
              </w:rPr>
            </w:pPr>
            <w:r w:rsidRPr="007E37F2">
              <w:rPr>
                <w:rFonts w:ascii="Arial" w:eastAsia="Cambria" w:hAnsi="Arial" w:cs="Arial"/>
                <w:i/>
                <w:lang w:val="en-AU"/>
              </w:rPr>
              <w:t>Trainee</w:t>
            </w:r>
            <w:r w:rsidRPr="007E37F2">
              <w:rPr>
                <w:rFonts w:ascii="Arial" w:hAnsi="Arial" w:cs="Arial"/>
                <w:bCs/>
                <w:i/>
                <w:lang w:val="en-AU"/>
              </w:rPr>
              <w:t xml:space="preserve"> will be able to:</w:t>
            </w:r>
          </w:p>
          <w:p w:rsidR="007E37F2" w:rsidRPr="007E37F2" w:rsidRDefault="007E37F2" w:rsidP="007E37F2">
            <w:pPr>
              <w:pStyle w:val="Listenabsatz"/>
              <w:numPr>
                <w:ilvl w:val="0"/>
                <w:numId w:val="2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Arial" w:hAnsi="Arial" w:cs="Arial"/>
                <w:b/>
                <w:bCs/>
                <w:lang w:val="en-AU"/>
              </w:rPr>
            </w:pPr>
            <w:r w:rsidRPr="007E37F2">
              <w:rPr>
                <w:rFonts w:ascii="Arial" w:hAnsi="Arial" w:cs="Arial"/>
                <w:bCs/>
                <w:lang w:val="en-AU"/>
              </w:rPr>
              <w:t>Assemble all the cut pieces of fabric as per labelling by over locking them</w:t>
            </w:r>
          </w:p>
          <w:p w:rsidR="007E37F2" w:rsidRPr="007E37F2" w:rsidRDefault="007E37F2" w:rsidP="000D692F">
            <w:pPr>
              <w:pStyle w:val="Listenabsatz"/>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Arial" w:hAnsi="Arial" w:cs="Arial"/>
                <w:b/>
                <w:bCs/>
                <w:lang w:val="en-AU"/>
              </w:rPr>
            </w:pPr>
          </w:p>
          <w:p w:rsidR="007E37F2" w:rsidRPr="007E37F2" w:rsidRDefault="007E37F2" w:rsidP="007E37F2">
            <w:pPr>
              <w:pStyle w:val="Listenabsatz"/>
              <w:numPr>
                <w:ilvl w:val="0"/>
                <w:numId w:val="2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Arial" w:hAnsi="Arial" w:cs="Arial"/>
                <w:b/>
                <w:bCs/>
                <w:lang w:val="en-AU"/>
              </w:rPr>
            </w:pPr>
            <w:r w:rsidRPr="007E37F2">
              <w:rPr>
                <w:rFonts w:ascii="Arial" w:hAnsi="Arial" w:cs="Arial"/>
                <w:bCs/>
                <w:lang w:val="en-AU"/>
              </w:rPr>
              <w:t>Stitch all assembled pieces following the marked lines</w:t>
            </w:r>
          </w:p>
          <w:p w:rsidR="007E37F2" w:rsidRPr="007E37F2" w:rsidRDefault="007E37F2" w:rsidP="000D692F">
            <w:pPr>
              <w:pStyle w:val="Listenabsatz"/>
              <w:ind w:left="432"/>
              <w:rPr>
                <w:rFonts w:ascii="Arial" w:hAnsi="Arial" w:cs="Arial"/>
                <w:b/>
                <w:bCs/>
                <w:lang w:val="en-AU"/>
              </w:rPr>
            </w:pPr>
            <w:r w:rsidRPr="007E37F2">
              <w:rPr>
                <w:rFonts w:ascii="Arial" w:hAnsi="Arial" w:cs="Arial"/>
                <w:bCs/>
                <w:lang w:val="en-AU"/>
              </w:rPr>
              <w:t xml:space="preserve"> </w:t>
            </w:r>
          </w:p>
          <w:p w:rsidR="007E37F2" w:rsidRPr="007E37F2" w:rsidRDefault="007E37F2" w:rsidP="007E37F2">
            <w:pPr>
              <w:pStyle w:val="Listenabsatz"/>
              <w:numPr>
                <w:ilvl w:val="0"/>
                <w:numId w:val="23"/>
              </w:num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Arial" w:hAnsi="Arial" w:cs="Arial"/>
                <w:b/>
                <w:lang w:val="en-AU"/>
              </w:rPr>
            </w:pPr>
            <w:r w:rsidRPr="007E37F2">
              <w:rPr>
                <w:rFonts w:ascii="Arial" w:hAnsi="Arial" w:cs="Arial"/>
                <w:bCs/>
                <w:lang w:val="en-AU"/>
              </w:rPr>
              <w:t xml:space="preserve">Handle tools and equipment safely </w:t>
            </w:r>
          </w:p>
          <w:p w:rsidR="007E37F2" w:rsidRPr="007E37F2" w:rsidRDefault="007E37F2"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7E37F2" w:rsidRPr="007E37F2" w:rsidRDefault="007E37F2" w:rsidP="000D692F">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hanging="432"/>
              <w:rPr>
                <w:rFonts w:ascii="Arial" w:hAnsi="Arial" w:cs="Arial"/>
              </w:rPr>
            </w:pPr>
          </w:p>
        </w:tc>
        <w:tc>
          <w:tcPr>
            <w:tcW w:w="3870" w:type="dxa"/>
          </w:tcPr>
          <w:p w:rsidR="007E37F2" w:rsidRPr="007E37F2" w:rsidRDefault="007E37F2" w:rsidP="000D69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i/>
                <w:lang w:val="en-AU"/>
              </w:rPr>
            </w:pPr>
            <w:r w:rsidRPr="007E37F2">
              <w:rPr>
                <w:rFonts w:ascii="Arial" w:eastAsia="Cambria" w:hAnsi="Arial" w:cs="Arial"/>
                <w:i/>
                <w:lang w:val="en-AU"/>
              </w:rPr>
              <w:lastRenderedPageBreak/>
              <w:t>Trainee</w:t>
            </w:r>
            <w:r w:rsidRPr="007E37F2">
              <w:rPr>
                <w:rFonts w:ascii="Arial" w:hAnsi="Arial" w:cs="Arial"/>
                <w:bCs/>
                <w:i/>
                <w:lang w:val="en-AU"/>
              </w:rPr>
              <w:t xml:space="preserve"> must know and understand:</w:t>
            </w:r>
          </w:p>
          <w:p w:rsidR="007E37F2" w:rsidRPr="007E37F2" w:rsidRDefault="007E37F2" w:rsidP="007E37F2">
            <w:pPr>
              <w:pStyle w:val="Listenabsatz"/>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bCs/>
                <w:lang w:val="en-AU"/>
              </w:rPr>
            </w:pPr>
            <w:r w:rsidRPr="007E37F2">
              <w:rPr>
                <w:rFonts w:ascii="Arial" w:hAnsi="Arial" w:cs="Arial"/>
                <w:bCs/>
                <w:lang w:val="en-AU"/>
              </w:rPr>
              <w:t xml:space="preserve">Usage of different tools and equipment for stitching i.e. sewing machine, over lock </w:t>
            </w:r>
            <w:r w:rsidRPr="007E37F2">
              <w:rPr>
                <w:rFonts w:ascii="Arial" w:hAnsi="Arial" w:cs="Arial"/>
                <w:bCs/>
                <w:lang w:val="en-AU"/>
              </w:rPr>
              <w:lastRenderedPageBreak/>
              <w:t>machine, steam iron</w:t>
            </w:r>
          </w:p>
          <w:p w:rsidR="007E37F2" w:rsidRPr="007E37F2" w:rsidRDefault="007E37F2" w:rsidP="000D692F">
            <w:pPr>
              <w:pStyle w:val="Listenabsatz"/>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E37F2" w:rsidRPr="007E37F2" w:rsidRDefault="007E37F2" w:rsidP="007E37F2">
            <w:pPr>
              <w:pStyle w:val="Listenabsatz"/>
              <w:numPr>
                <w:ilvl w:val="0"/>
                <w:numId w:val="24"/>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bCs/>
                <w:lang w:val="en-AU"/>
              </w:rPr>
            </w:pPr>
            <w:r w:rsidRPr="007E37F2">
              <w:rPr>
                <w:rFonts w:ascii="Arial" w:hAnsi="Arial" w:cs="Arial"/>
                <w:bCs/>
                <w:lang w:val="en-AU"/>
              </w:rPr>
              <w:t>Setting of stitching equipment</w:t>
            </w:r>
          </w:p>
          <w:p w:rsidR="007E37F2" w:rsidRPr="007E37F2" w:rsidRDefault="007E37F2" w:rsidP="000D692F">
            <w:pPr>
              <w:pStyle w:val="Listenabsatz"/>
              <w:ind w:left="432"/>
              <w:rPr>
                <w:rFonts w:ascii="Arial" w:hAnsi="Arial" w:cs="Arial"/>
                <w:b/>
                <w:bCs/>
                <w:lang w:val="en-AU"/>
              </w:rPr>
            </w:pPr>
          </w:p>
          <w:p w:rsidR="007E37F2" w:rsidRPr="007E37F2" w:rsidRDefault="007E37F2" w:rsidP="007E37F2">
            <w:pPr>
              <w:pStyle w:val="Listenabsatz"/>
              <w:numPr>
                <w:ilvl w:val="0"/>
                <w:numId w:val="24"/>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bCs/>
                <w:lang w:val="en-AU"/>
              </w:rPr>
            </w:pPr>
            <w:r w:rsidRPr="007E37F2">
              <w:rPr>
                <w:rFonts w:ascii="Arial" w:hAnsi="Arial" w:cs="Arial"/>
                <w:bCs/>
                <w:lang w:val="en-AU"/>
              </w:rPr>
              <w:t>Procedure of stitching the necklines (round, V, square, sweetheart) according to the assembled fabric pieces</w:t>
            </w:r>
          </w:p>
          <w:p w:rsidR="007E37F2" w:rsidRPr="007E37F2" w:rsidRDefault="007E37F2" w:rsidP="000D692F">
            <w:pPr>
              <w:ind w:left="432" w:hanging="432"/>
              <w:rPr>
                <w:rFonts w:ascii="Arial" w:hAnsi="Arial" w:cs="Arial"/>
                <w:bCs/>
                <w:lang w:val="en-AU"/>
              </w:rPr>
            </w:pPr>
          </w:p>
          <w:p w:rsidR="007E37F2" w:rsidRPr="007E37F2" w:rsidRDefault="007E37F2" w:rsidP="007E37F2">
            <w:pPr>
              <w:pStyle w:val="Listenabsatz"/>
              <w:numPr>
                <w:ilvl w:val="0"/>
                <w:numId w:val="24"/>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bCs/>
                <w:lang w:val="en-AU"/>
              </w:rPr>
            </w:pPr>
            <w:r w:rsidRPr="007E37F2">
              <w:rPr>
                <w:rFonts w:ascii="Arial" w:hAnsi="Arial" w:cs="Arial"/>
                <w:bCs/>
                <w:lang w:val="en-AU"/>
              </w:rPr>
              <w:t>Procedure of stitching sleeves according to the assembled fabric pieces</w:t>
            </w:r>
          </w:p>
          <w:p w:rsidR="007E37F2" w:rsidRPr="007E37F2" w:rsidRDefault="007E37F2" w:rsidP="000D692F">
            <w:pPr>
              <w:pStyle w:val="Listenabsatz"/>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E37F2" w:rsidRPr="007E37F2" w:rsidRDefault="007E37F2" w:rsidP="007E37F2">
            <w:pPr>
              <w:pStyle w:val="Listenabsatz"/>
              <w:numPr>
                <w:ilvl w:val="0"/>
                <w:numId w:val="24"/>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bCs/>
                <w:lang w:val="en-AU"/>
              </w:rPr>
            </w:pPr>
            <w:r w:rsidRPr="007E37F2">
              <w:rPr>
                <w:rFonts w:ascii="Arial" w:hAnsi="Arial" w:cs="Arial"/>
                <w:bCs/>
                <w:lang w:val="en-AU"/>
              </w:rPr>
              <w:t xml:space="preserve">Procedure of stitching a basic top according to the assembled fabric pieces </w:t>
            </w:r>
          </w:p>
          <w:p w:rsidR="007E37F2" w:rsidRPr="007E37F2" w:rsidRDefault="007E37F2" w:rsidP="000D692F">
            <w:pPr>
              <w:ind w:left="432" w:hanging="432"/>
              <w:rPr>
                <w:rFonts w:ascii="Arial" w:hAnsi="Arial" w:cs="Arial"/>
                <w:bCs/>
                <w:lang w:val="en-AU"/>
              </w:rPr>
            </w:pPr>
          </w:p>
          <w:p w:rsidR="007E37F2" w:rsidRPr="007E37F2" w:rsidRDefault="007E37F2"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Cs/>
                <w:lang w:val="en-AU"/>
              </w:rPr>
            </w:pPr>
          </w:p>
          <w:p w:rsidR="007E37F2" w:rsidRPr="007E37F2" w:rsidRDefault="007E37F2" w:rsidP="007E37F2">
            <w:pPr>
              <w:pStyle w:val="Listenabsatz"/>
              <w:numPr>
                <w:ilvl w:val="0"/>
                <w:numId w:val="24"/>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bCs/>
                <w:lang w:val="en-AU"/>
              </w:rPr>
            </w:pPr>
            <w:r w:rsidRPr="007E37F2">
              <w:rPr>
                <w:rFonts w:ascii="Arial" w:hAnsi="Arial" w:cs="Arial"/>
                <w:bCs/>
                <w:lang w:val="en-AU"/>
              </w:rPr>
              <w:t xml:space="preserve">Procedure of stitching a trouser according to the assembled fabric pieces </w:t>
            </w:r>
          </w:p>
          <w:p w:rsidR="007E37F2" w:rsidRPr="007E37F2" w:rsidRDefault="007E37F2" w:rsidP="000D692F">
            <w:pPr>
              <w:pStyle w:val="Listenabsatz"/>
              <w:tabs>
                <w:tab w:val="left" w:pos="2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lang w:val="en-AU"/>
              </w:rPr>
            </w:pPr>
          </w:p>
          <w:p w:rsidR="007E37F2" w:rsidRPr="007E37F2" w:rsidRDefault="007E37F2" w:rsidP="007E37F2">
            <w:pPr>
              <w:pStyle w:val="Listenabsatz"/>
              <w:numPr>
                <w:ilvl w:val="0"/>
                <w:numId w:val="24"/>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bCs/>
                <w:lang w:val="en-AU"/>
              </w:rPr>
            </w:pPr>
            <w:r w:rsidRPr="007E37F2">
              <w:rPr>
                <w:rFonts w:ascii="Arial" w:hAnsi="Arial" w:cs="Arial"/>
                <w:bCs/>
                <w:lang w:val="en-AU"/>
              </w:rPr>
              <w:t>Procedure of stitching skirt (circular, box pleated) according to the assembled fabric pieces</w:t>
            </w:r>
          </w:p>
          <w:p w:rsidR="007E37F2" w:rsidRPr="007E37F2" w:rsidRDefault="007E37F2" w:rsidP="000D692F">
            <w:pPr>
              <w:rPr>
                <w:rFonts w:ascii="Arial" w:hAnsi="Arial" w:cs="Arial"/>
                <w:bCs/>
                <w:lang w:val="en-AU"/>
              </w:rPr>
            </w:pPr>
          </w:p>
          <w:p w:rsidR="007E37F2" w:rsidRPr="007E37F2" w:rsidRDefault="007E37F2" w:rsidP="007E37F2">
            <w:pPr>
              <w:pStyle w:val="Listenabsatz"/>
              <w:numPr>
                <w:ilvl w:val="0"/>
                <w:numId w:val="24"/>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bCs/>
                <w:lang w:val="en-AU"/>
              </w:rPr>
            </w:pPr>
            <w:r w:rsidRPr="007E37F2">
              <w:rPr>
                <w:rFonts w:ascii="Arial" w:hAnsi="Arial" w:cs="Arial"/>
                <w:bCs/>
                <w:lang w:val="en-AU"/>
              </w:rPr>
              <w:t xml:space="preserve">Procedure of stitching a </w:t>
            </w:r>
            <w:proofErr w:type="spellStart"/>
            <w:r w:rsidRPr="007E37F2">
              <w:rPr>
                <w:rFonts w:ascii="Arial" w:hAnsi="Arial" w:cs="Arial"/>
                <w:bCs/>
                <w:lang w:val="en-AU"/>
              </w:rPr>
              <w:t>shalwar</w:t>
            </w:r>
            <w:proofErr w:type="spellEnd"/>
            <w:r w:rsidRPr="007E37F2">
              <w:rPr>
                <w:rFonts w:ascii="Arial" w:hAnsi="Arial" w:cs="Arial"/>
                <w:bCs/>
                <w:lang w:val="en-AU"/>
              </w:rPr>
              <w:t xml:space="preserve"> according to the fabric assembled pieces</w:t>
            </w:r>
          </w:p>
          <w:p w:rsidR="007E37F2" w:rsidRPr="007E37F2" w:rsidRDefault="007E37F2" w:rsidP="000D692F">
            <w:pPr>
              <w:ind w:left="432" w:hanging="432"/>
              <w:rPr>
                <w:rFonts w:ascii="Arial" w:hAnsi="Arial" w:cs="Arial"/>
                <w:bCs/>
                <w:lang w:val="en-AU"/>
              </w:rPr>
            </w:pPr>
          </w:p>
          <w:p w:rsidR="007E37F2" w:rsidRPr="007E37F2" w:rsidRDefault="007E37F2" w:rsidP="007E37F2">
            <w:pPr>
              <w:pStyle w:val="Listenabsatz"/>
              <w:numPr>
                <w:ilvl w:val="0"/>
                <w:numId w:val="24"/>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bCs/>
                <w:lang w:val="en-AU"/>
              </w:rPr>
            </w:pPr>
            <w:r w:rsidRPr="007E37F2">
              <w:rPr>
                <w:rFonts w:ascii="Arial" w:hAnsi="Arial" w:cs="Arial"/>
                <w:bCs/>
                <w:lang w:val="en-AU"/>
              </w:rPr>
              <w:t xml:space="preserve"> Procedure of stitching a kurta </w:t>
            </w:r>
            <w:r w:rsidRPr="007E37F2">
              <w:rPr>
                <w:rFonts w:ascii="Arial" w:hAnsi="Arial" w:cs="Arial"/>
                <w:bCs/>
                <w:lang w:val="en-AU"/>
              </w:rPr>
              <w:lastRenderedPageBreak/>
              <w:t xml:space="preserve">according to the fabric assembled pieces </w:t>
            </w:r>
          </w:p>
          <w:p w:rsidR="007E37F2" w:rsidRPr="007E37F2" w:rsidRDefault="007E37F2" w:rsidP="000D692F">
            <w:pPr>
              <w:ind w:left="432" w:hanging="432"/>
              <w:rPr>
                <w:rFonts w:ascii="Arial" w:hAnsi="Arial" w:cs="Arial"/>
                <w:bCs/>
                <w:lang w:val="en-AU"/>
              </w:rPr>
            </w:pPr>
          </w:p>
          <w:p w:rsidR="007E37F2" w:rsidRPr="007E37F2" w:rsidRDefault="007E37F2" w:rsidP="007E37F2">
            <w:pPr>
              <w:pStyle w:val="Listenabsatz"/>
              <w:numPr>
                <w:ilvl w:val="0"/>
                <w:numId w:val="24"/>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Arial" w:hAnsi="Arial" w:cs="Arial"/>
                <w:b/>
                <w:bCs/>
                <w:lang w:val="en-AU"/>
              </w:rPr>
            </w:pPr>
            <w:r w:rsidRPr="007E37F2">
              <w:rPr>
                <w:rFonts w:ascii="Arial" w:hAnsi="Arial" w:cs="Arial"/>
                <w:bCs/>
                <w:lang w:val="en-AU"/>
              </w:rPr>
              <w:t>Health and safety rules to use tools and equipment safely.</w:t>
            </w:r>
          </w:p>
        </w:tc>
        <w:tc>
          <w:tcPr>
            <w:tcW w:w="2827" w:type="dxa"/>
          </w:tcPr>
          <w:p w:rsidR="007E37F2" w:rsidRPr="007E37F2" w:rsidRDefault="007E37F2"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7E37F2">
              <w:rPr>
                <w:rFonts w:ascii="Arial" w:hAnsi="Arial" w:cs="Arial"/>
                <w:b/>
                <w:lang w:val="en-AU"/>
              </w:rPr>
              <w:lastRenderedPageBreak/>
              <w:t>Non-Consumables:</w:t>
            </w:r>
            <w:r w:rsidRPr="007E37F2">
              <w:rPr>
                <w:rFonts w:ascii="Arial" w:hAnsi="Arial" w:cs="Arial"/>
                <w:lang w:val="en-AU"/>
              </w:rPr>
              <w:t xml:space="preserve"> </w:t>
            </w:r>
          </w:p>
          <w:p w:rsidR="007E37F2" w:rsidRPr="007E37F2" w:rsidRDefault="007E37F2"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7E37F2">
              <w:rPr>
                <w:rFonts w:ascii="Arial" w:hAnsi="Arial" w:cs="Arial"/>
                <w:lang w:val="en-AU"/>
              </w:rPr>
              <w:t xml:space="preserve">Clipper, steam iron, Industrial flat lock machine, over lock </w:t>
            </w:r>
            <w:r w:rsidRPr="007E37F2">
              <w:rPr>
                <w:rFonts w:ascii="Arial" w:hAnsi="Arial" w:cs="Arial"/>
                <w:lang w:val="en-AU"/>
              </w:rPr>
              <w:lastRenderedPageBreak/>
              <w:t>machine, bobbin, bobbin case</w:t>
            </w:r>
          </w:p>
          <w:p w:rsidR="007E37F2" w:rsidRPr="007E37F2" w:rsidRDefault="007E37F2"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p>
          <w:p w:rsidR="007E37F2" w:rsidRPr="007E37F2" w:rsidRDefault="007E37F2"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7E37F2">
              <w:rPr>
                <w:rFonts w:ascii="Arial" w:hAnsi="Arial" w:cs="Arial"/>
                <w:b/>
                <w:lang w:val="en-AU"/>
              </w:rPr>
              <w:t>Consumables:</w:t>
            </w:r>
          </w:p>
          <w:p w:rsidR="007E37F2" w:rsidRPr="007E37F2" w:rsidRDefault="007E37F2" w:rsidP="000D692F">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lang w:val="en-AU"/>
              </w:rPr>
            </w:pPr>
            <w:r w:rsidRPr="007E37F2">
              <w:rPr>
                <w:rFonts w:ascii="Arial" w:hAnsi="Arial" w:cs="Arial"/>
                <w:lang w:val="en-AU"/>
              </w:rPr>
              <w:t>Fabric, sewing thread, tailoring chalk</w:t>
            </w:r>
          </w:p>
          <w:p w:rsidR="007E37F2" w:rsidRPr="007E37F2" w:rsidRDefault="007E37F2" w:rsidP="000D692F">
            <w:pPr>
              <w:pStyle w:val="Normal2"/>
              <w:spacing w:before="0" w:after="0"/>
              <w:jc w:val="both"/>
              <w:rPr>
                <w:rFonts w:cs="Arial"/>
                <w:b/>
              </w:rPr>
            </w:pPr>
          </w:p>
        </w:tc>
      </w:tr>
    </w:tbl>
    <w:p w:rsidR="007073D3" w:rsidRDefault="007073D3" w:rsidP="00FB7427">
      <w:pPr>
        <w:spacing w:before="10"/>
        <w:rPr>
          <w:rFonts w:ascii="Arial"/>
          <w:b/>
        </w:rPr>
      </w:pPr>
    </w:p>
    <w:p w:rsidR="007073D3" w:rsidRDefault="007073D3" w:rsidP="00FB7427">
      <w:pPr>
        <w:spacing w:before="10"/>
        <w:rPr>
          <w:rFonts w:ascii="Arial"/>
          <w:b/>
        </w:rPr>
      </w:pPr>
    </w:p>
    <w:p w:rsidR="006E6C90" w:rsidRDefault="006E6C90" w:rsidP="00FB7427">
      <w:pPr>
        <w:spacing w:before="10"/>
        <w:rPr>
          <w:rFonts w:ascii="Arial"/>
          <w:b/>
        </w:rPr>
      </w:pPr>
    </w:p>
    <w:p w:rsidR="006E6C90" w:rsidRDefault="006E6C90" w:rsidP="00FB7427">
      <w:pPr>
        <w:spacing w:before="10"/>
        <w:rPr>
          <w:rFonts w:ascii="Arial"/>
          <w:b/>
        </w:rPr>
      </w:pPr>
    </w:p>
    <w:sectPr w:rsidR="006E6C90"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7E37F2" w:rsidRPr="007E37F2">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7073D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BF1B83">
            <w:rPr>
              <w:bCs/>
              <w:sz w:val="20"/>
            </w:rPr>
            <w:t>1</w:t>
          </w:r>
          <w:r w:rsidR="007073D3">
            <w:rPr>
              <w:bCs/>
              <w:sz w:val="20"/>
            </w:rPr>
            <w:t>1</w:t>
          </w:r>
          <w:r w:rsidR="005E66FE">
            <w:rPr>
              <w:bCs/>
              <w:sz w:val="20"/>
            </w:rPr>
            <w:t>.</w:t>
          </w:r>
          <w:r w:rsidR="007073D3">
            <w:rPr>
              <w:bCs/>
              <w:sz w:val="20"/>
            </w:rPr>
            <w:t>01</w:t>
          </w:r>
          <w:r w:rsidR="005E66FE">
            <w:rPr>
              <w:bCs/>
              <w:sz w:val="20"/>
            </w:rPr>
            <w:t>.201</w:t>
          </w:r>
          <w:r w:rsidR="007073D3">
            <w:rPr>
              <w:bCs/>
              <w:sz w:val="20"/>
            </w:rPr>
            <w:t>6</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7073D3">
      <w:rPr>
        <w:rFonts w:ascii="Arial" w:hAnsi="Arial" w:cs="Arial"/>
        <w:lang w:val="en-GB"/>
      </w:rPr>
      <w:t>0212</w:t>
    </w:r>
    <w:r w:rsidRPr="009F4293">
      <w:rPr>
        <w:rFonts w:ascii="Arial" w:hAnsi="Arial" w:cs="Arial"/>
        <w:lang w:val="en-GB"/>
      </w:rPr>
      <w:t>00</w:t>
    </w:r>
    <w:r w:rsidR="007073D3">
      <w:rPr>
        <w:rFonts w:ascii="Arial" w:hAnsi="Arial" w:cs="Arial"/>
        <w:lang w:val="en-GB"/>
      </w:rPr>
      <w:t>08</w:t>
    </w:r>
    <w:r w:rsidR="007E37F2">
      <w:rPr>
        <w:rFonts w:ascii="Arial" w:hAnsi="Arial" w:cs="Arial"/>
        <w:lang w:val="en-GB"/>
      </w:rPr>
      <w:t>4</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450" w:hanging="360"/>
      </w:pPr>
    </w:lvl>
    <w:lvl w:ilvl="1" w:tplc="00000002">
      <w:start w:val="1"/>
      <w:numFmt w:val="bullet"/>
      <w:lvlText w:val=""/>
      <w:lvlJc w:val="left"/>
      <w:pPr>
        <w:ind w:left="11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842DE"/>
    <w:multiLevelType w:val="hybridMultilevel"/>
    <w:tmpl w:val="E12AC818"/>
    <w:lvl w:ilvl="0" w:tplc="1AB85FB6">
      <w:start w:val="1"/>
      <w:numFmt w:val="decimal"/>
      <w:lvlText w:val="K%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4BA1124"/>
    <w:multiLevelType w:val="hybridMultilevel"/>
    <w:tmpl w:val="875435D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27EE1439"/>
    <w:multiLevelType w:val="hybridMultilevel"/>
    <w:tmpl w:val="E46C9DB2"/>
    <w:lvl w:ilvl="0" w:tplc="1AB85FB6">
      <w:start w:val="1"/>
      <w:numFmt w:val="decimal"/>
      <w:lvlText w:val="K%1."/>
      <w:lvlJc w:val="left"/>
      <w:pPr>
        <w:ind w:left="450" w:hanging="360"/>
      </w:pPr>
      <w:rPr>
        <w:rFonts w:hint="default"/>
      </w:rPr>
    </w:lvl>
    <w:lvl w:ilvl="1" w:tplc="00000002">
      <w:start w:val="1"/>
      <w:numFmt w:val="bullet"/>
      <w:lvlText w:val=""/>
      <w:lvlJc w:val="left"/>
      <w:pPr>
        <w:ind w:left="11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C3E14DE"/>
    <w:multiLevelType w:val="hybridMultilevel"/>
    <w:tmpl w:val="A63CD0DA"/>
    <w:lvl w:ilvl="0" w:tplc="04090001">
      <w:start w:val="1"/>
      <w:numFmt w:val="bullet"/>
      <w:lvlText w:val=""/>
      <w:lvlJc w:val="left"/>
      <w:pPr>
        <w:ind w:left="900" w:hanging="360"/>
      </w:pPr>
      <w:rPr>
        <w:rFonts w:ascii="Symbol" w:hAnsi="Symbol"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C476753"/>
    <w:multiLevelType w:val="hybridMultilevel"/>
    <w:tmpl w:val="0ECE5890"/>
    <w:lvl w:ilvl="0" w:tplc="6608B4CA">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AD5129"/>
    <w:multiLevelType w:val="multilevel"/>
    <w:tmpl w:val="9B84C470"/>
    <w:lvl w:ilvl="0">
      <w:start w:val="1"/>
      <w:numFmt w:val="decimal"/>
      <w:lvlText w:val="P%1."/>
      <w:lvlJc w:val="left"/>
      <w:pPr>
        <w:ind w:left="360" w:hanging="360"/>
      </w:pPr>
      <w:rPr>
        <w:rFonts w:hint="default"/>
        <w:i w:val="0"/>
      </w:rPr>
    </w:lvl>
    <w:lvl w:ilvl="1">
      <w:start w:val="1"/>
      <w:numFmt w:val="bullet"/>
      <w:lvlText w:val=""/>
      <w:lvlJc w:val="left"/>
      <w:pPr>
        <w:ind w:left="52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ACC6D02"/>
    <w:multiLevelType w:val="hybridMultilevel"/>
    <w:tmpl w:val="14EAD622"/>
    <w:lvl w:ilvl="0" w:tplc="58ECE4CA">
      <w:start w:val="1"/>
      <w:numFmt w:val="decimal"/>
      <w:lvlText w:val="P%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CB6E27"/>
    <w:multiLevelType w:val="hybridMultilevel"/>
    <w:tmpl w:val="E9785954"/>
    <w:lvl w:ilvl="0" w:tplc="6E0ADDB6">
      <w:start w:val="1"/>
      <w:numFmt w:val="decimal"/>
      <w:lvlText w:val="K%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18E31CF"/>
    <w:multiLevelType w:val="hybridMultilevel"/>
    <w:tmpl w:val="E416D080"/>
    <w:lvl w:ilvl="0" w:tplc="C226BE5A">
      <w:start w:val="1"/>
      <w:numFmt w:val="decimal"/>
      <w:lvlText w:val="K%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23564"/>
    <w:multiLevelType w:val="hybridMultilevel"/>
    <w:tmpl w:val="2188BE28"/>
    <w:lvl w:ilvl="0" w:tplc="85BAAB24">
      <w:start w:val="1"/>
      <w:numFmt w:val="decimal"/>
      <w:lvlText w:val="P%1."/>
      <w:lvlJc w:val="left"/>
      <w:pPr>
        <w:ind w:left="360" w:hanging="360"/>
      </w:pPr>
      <w:rPr>
        <w:rFonts w:hint="default"/>
        <w:i w:val="0"/>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5F46CF5"/>
    <w:multiLevelType w:val="hybridMultilevel"/>
    <w:tmpl w:val="200833F2"/>
    <w:lvl w:ilvl="0" w:tplc="1AB85FB6">
      <w:start w:val="1"/>
      <w:numFmt w:val="decimal"/>
      <w:lvlText w:val="K%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9EF247D"/>
    <w:multiLevelType w:val="hybridMultilevel"/>
    <w:tmpl w:val="137E4206"/>
    <w:lvl w:ilvl="0" w:tplc="2CF8B628">
      <w:start w:val="1"/>
      <w:numFmt w:val="decimal"/>
      <w:lvlText w:val="P%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A553C62"/>
    <w:multiLevelType w:val="hybridMultilevel"/>
    <w:tmpl w:val="ADA4FA44"/>
    <w:lvl w:ilvl="0" w:tplc="53D458F6">
      <w:start w:val="1"/>
      <w:numFmt w:val="decimal"/>
      <w:lvlText w:val="P%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6242FD"/>
    <w:multiLevelType w:val="hybridMultilevel"/>
    <w:tmpl w:val="87BEFF84"/>
    <w:lvl w:ilvl="0" w:tplc="0AEC57A8">
      <w:start w:val="1"/>
      <w:numFmt w:val="decimal"/>
      <w:lvlText w:val="K%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9C66B6"/>
    <w:multiLevelType w:val="hybridMultilevel"/>
    <w:tmpl w:val="3D6017A8"/>
    <w:lvl w:ilvl="0" w:tplc="53D458F6">
      <w:start w:val="1"/>
      <w:numFmt w:val="decimal"/>
      <w:lvlText w:val="P%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6BF6F19"/>
    <w:multiLevelType w:val="hybridMultilevel"/>
    <w:tmpl w:val="F18E86BC"/>
    <w:lvl w:ilvl="0" w:tplc="4C3AB614">
      <w:start w:val="1"/>
      <w:numFmt w:val="decimal"/>
      <w:lvlText w:val="K%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AC4AA2"/>
    <w:multiLevelType w:val="hybridMultilevel"/>
    <w:tmpl w:val="A754BCCE"/>
    <w:lvl w:ilvl="0" w:tplc="C89A3C1C">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CF00FD4"/>
    <w:multiLevelType w:val="hybridMultilevel"/>
    <w:tmpl w:val="1794F906"/>
    <w:lvl w:ilvl="0" w:tplc="C226BE5A">
      <w:start w:val="1"/>
      <w:numFmt w:val="decimal"/>
      <w:lvlText w:val="K%1."/>
      <w:lvlJc w:val="left"/>
      <w:pPr>
        <w:ind w:left="540" w:hanging="360"/>
      </w:pPr>
      <w:rPr>
        <w:rFonts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D896B65"/>
    <w:multiLevelType w:val="hybridMultilevel"/>
    <w:tmpl w:val="9D58B976"/>
    <w:lvl w:ilvl="0" w:tplc="368ADE76">
      <w:start w:val="1"/>
      <w:numFmt w:val="decimal"/>
      <w:lvlText w:val="P%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48C787C"/>
    <w:multiLevelType w:val="hybridMultilevel"/>
    <w:tmpl w:val="EB78DAD0"/>
    <w:lvl w:ilvl="0" w:tplc="C89A3C1C">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A95EB0"/>
    <w:multiLevelType w:val="hybridMultilevel"/>
    <w:tmpl w:val="A3F8EB02"/>
    <w:lvl w:ilvl="0" w:tplc="CDF02990">
      <w:start w:val="1"/>
      <w:numFmt w:val="bullet"/>
      <w:lvlText w:val=""/>
      <w:lvlJc w:val="left"/>
      <w:pPr>
        <w:ind w:left="720" w:hanging="360"/>
      </w:pPr>
      <w:rPr>
        <w:rFonts w:ascii="Symbol" w:hAnsi="Symbol" w:hint="default"/>
      </w:rPr>
    </w:lvl>
    <w:lvl w:ilvl="1" w:tplc="00000002"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786D3E3B"/>
    <w:multiLevelType w:val="multilevel"/>
    <w:tmpl w:val="C4846F3C"/>
    <w:lvl w:ilvl="0">
      <w:start w:val="1"/>
      <w:numFmt w:val="decimal"/>
      <w:pStyle w:val="berschrift2"/>
      <w:lvlText w:val="%1."/>
      <w:lvlJc w:val="left"/>
      <w:pPr>
        <w:ind w:left="360" w:hanging="360"/>
      </w:pPr>
      <w:rPr>
        <w:rFonts w:hint="default"/>
      </w:rPr>
    </w:lvl>
    <w:lvl w:ilvl="1">
      <w:start w:val="1"/>
      <w:numFmt w:val="decimal"/>
      <w:pStyle w:val="Fuzeile"/>
      <w:lvlText w:val="K%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9296EF9"/>
    <w:multiLevelType w:val="hybridMultilevel"/>
    <w:tmpl w:val="F41096B0"/>
    <w:lvl w:ilvl="0" w:tplc="85AECE3A">
      <w:start w:val="1"/>
      <w:numFmt w:val="decimal"/>
      <w:lvlText w:val="P%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4"/>
  </w:num>
  <w:num w:numId="3">
    <w:abstractNumId w:val="19"/>
  </w:num>
  <w:num w:numId="4">
    <w:abstractNumId w:val="1"/>
  </w:num>
  <w:num w:numId="5">
    <w:abstractNumId w:val="22"/>
  </w:num>
  <w:num w:numId="6">
    <w:abstractNumId w:val="0"/>
  </w:num>
  <w:num w:numId="7">
    <w:abstractNumId w:val="15"/>
  </w:num>
  <w:num w:numId="8">
    <w:abstractNumId w:val="17"/>
  </w:num>
  <w:num w:numId="9">
    <w:abstractNumId w:val="5"/>
  </w:num>
  <w:num w:numId="10">
    <w:abstractNumId w:val="20"/>
  </w:num>
  <w:num w:numId="11">
    <w:abstractNumId w:val="13"/>
  </w:num>
  <w:num w:numId="12">
    <w:abstractNumId w:val="21"/>
  </w:num>
  <w:num w:numId="13">
    <w:abstractNumId w:val="12"/>
  </w:num>
  <w:num w:numId="14">
    <w:abstractNumId w:val="8"/>
  </w:num>
  <w:num w:numId="15">
    <w:abstractNumId w:val="4"/>
  </w:num>
  <w:num w:numId="16">
    <w:abstractNumId w:val="9"/>
  </w:num>
  <w:num w:numId="17">
    <w:abstractNumId w:val="2"/>
  </w:num>
  <w:num w:numId="18">
    <w:abstractNumId w:val="6"/>
  </w:num>
  <w:num w:numId="19">
    <w:abstractNumId w:val="18"/>
  </w:num>
  <w:num w:numId="20">
    <w:abstractNumId w:val="10"/>
  </w:num>
  <w:num w:numId="21">
    <w:abstractNumId w:val="3"/>
  </w:num>
  <w:num w:numId="22">
    <w:abstractNumId w:val="11"/>
  </w:num>
  <w:num w:numId="23">
    <w:abstractNumId w:val="7"/>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14F8"/>
    <w:rsid w:val="00186AAD"/>
    <w:rsid w:val="001C5716"/>
    <w:rsid w:val="00243FB4"/>
    <w:rsid w:val="002E148C"/>
    <w:rsid w:val="002E361D"/>
    <w:rsid w:val="00316FAE"/>
    <w:rsid w:val="00332E52"/>
    <w:rsid w:val="00334379"/>
    <w:rsid w:val="00375BF2"/>
    <w:rsid w:val="003C0C08"/>
    <w:rsid w:val="003E2047"/>
    <w:rsid w:val="00422B23"/>
    <w:rsid w:val="00427A7A"/>
    <w:rsid w:val="00470E59"/>
    <w:rsid w:val="00484E04"/>
    <w:rsid w:val="004A5069"/>
    <w:rsid w:val="004B7F09"/>
    <w:rsid w:val="004F6399"/>
    <w:rsid w:val="0054317C"/>
    <w:rsid w:val="00564EA3"/>
    <w:rsid w:val="005C0931"/>
    <w:rsid w:val="005E66FE"/>
    <w:rsid w:val="006237CA"/>
    <w:rsid w:val="006A1025"/>
    <w:rsid w:val="006A5144"/>
    <w:rsid w:val="006B45D5"/>
    <w:rsid w:val="006E6C90"/>
    <w:rsid w:val="007073D3"/>
    <w:rsid w:val="00737E42"/>
    <w:rsid w:val="00747439"/>
    <w:rsid w:val="007622E9"/>
    <w:rsid w:val="00772757"/>
    <w:rsid w:val="007A6BD7"/>
    <w:rsid w:val="007B7A58"/>
    <w:rsid w:val="007E37F2"/>
    <w:rsid w:val="00801151"/>
    <w:rsid w:val="00801367"/>
    <w:rsid w:val="008400E1"/>
    <w:rsid w:val="00845DD9"/>
    <w:rsid w:val="00865FAD"/>
    <w:rsid w:val="008B04E8"/>
    <w:rsid w:val="008E1761"/>
    <w:rsid w:val="008E5B8E"/>
    <w:rsid w:val="00956947"/>
    <w:rsid w:val="00963266"/>
    <w:rsid w:val="009C1301"/>
    <w:rsid w:val="009F4293"/>
    <w:rsid w:val="009F4418"/>
    <w:rsid w:val="00A33B1E"/>
    <w:rsid w:val="00A55AD1"/>
    <w:rsid w:val="00A9581D"/>
    <w:rsid w:val="00AB7559"/>
    <w:rsid w:val="00B26E1B"/>
    <w:rsid w:val="00B3051F"/>
    <w:rsid w:val="00B617F1"/>
    <w:rsid w:val="00BA7F6E"/>
    <w:rsid w:val="00BB5E26"/>
    <w:rsid w:val="00BC70C5"/>
    <w:rsid w:val="00BF1B83"/>
    <w:rsid w:val="00C33D53"/>
    <w:rsid w:val="00C509E5"/>
    <w:rsid w:val="00C83169"/>
    <w:rsid w:val="00CB27D2"/>
    <w:rsid w:val="00CC5D0E"/>
    <w:rsid w:val="00D006DB"/>
    <w:rsid w:val="00D13442"/>
    <w:rsid w:val="00D17569"/>
    <w:rsid w:val="00D23912"/>
    <w:rsid w:val="00D648F4"/>
    <w:rsid w:val="00D834F0"/>
    <w:rsid w:val="00DF193E"/>
    <w:rsid w:val="00DF28DD"/>
    <w:rsid w:val="00E025E1"/>
    <w:rsid w:val="00E24229"/>
    <w:rsid w:val="00E43E34"/>
    <w:rsid w:val="00E86553"/>
    <w:rsid w:val="00EA0C70"/>
    <w:rsid w:val="00EA3935"/>
    <w:rsid w:val="00EB6A76"/>
    <w:rsid w:val="00EF4532"/>
    <w:rsid w:val="00F13AC6"/>
    <w:rsid w:val="00F23520"/>
    <w:rsid w:val="00F25B10"/>
    <w:rsid w:val="00F31EC3"/>
    <w:rsid w:val="00F353C9"/>
    <w:rsid w:val="00F37668"/>
    <w:rsid w:val="00F406D2"/>
    <w:rsid w:val="00F730F5"/>
    <w:rsid w:val="00F82231"/>
    <w:rsid w:val="00FA729D"/>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nhideWhenUsed/>
    <w:rsid w:val="009F4293"/>
    <w:pPr>
      <w:tabs>
        <w:tab w:val="center" w:pos="4536"/>
        <w:tab w:val="right" w:pos="9072"/>
      </w:tabs>
    </w:pPr>
  </w:style>
  <w:style w:type="character" w:customStyle="1" w:styleId="KopfzeileZchn">
    <w:name w:val="Kopfzeile Zchn"/>
    <w:basedOn w:val="Absatz-Standardschriftart"/>
    <w:link w:val="Kopfzeile"/>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 w:type="paragraph" w:customStyle="1" w:styleId="Taskstyle">
    <w:name w:val="Task style"/>
    <w:basedOn w:val="Standard"/>
    <w:rsid w:val="00243FB4"/>
    <w:pPr>
      <w:keepNext/>
      <w:widowControl/>
      <w:tabs>
        <w:tab w:val="left" w:pos="288"/>
      </w:tabs>
      <w:spacing w:before="60"/>
      <w:ind w:left="720" w:hanging="360"/>
      <w:outlineLvl w:val="0"/>
    </w:pPr>
    <w:rPr>
      <w:rFonts w:ascii="Arial" w:eastAsia="Times New Roman" w:hAnsi="Arial" w:cs="Arial"/>
      <w:sz w:val="18"/>
      <w:szCs w:val="20"/>
    </w:rPr>
  </w:style>
  <w:style w:type="paragraph" w:customStyle="1" w:styleId="Normal2">
    <w:name w:val="Normal 2"/>
    <w:basedOn w:val="Standard"/>
    <w:qFormat/>
    <w:rsid w:val="007073D3"/>
    <w:pPr>
      <w:widowControl/>
      <w:spacing w:before="120" w:after="120" w:line="276" w:lineRule="auto"/>
      <w:ind w:left="567"/>
    </w:pPr>
    <w:rPr>
      <w:rFonts w:ascii="Arial" w:eastAsia="Calibri"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464</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2016-07-15T11:47:00Z</dcterms:created>
  <dcterms:modified xsi:type="dcterms:W3CDTF">2016-07-15T11:47:00Z</dcterms:modified>
</cp:coreProperties>
</file>