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076DD" w:rsidP="00F37668">
            <w:pPr>
              <w:rPr>
                <w:rFonts w:ascii="Arial" w:hAnsi="Arial" w:cs="Arial"/>
                <w:b/>
              </w:rPr>
            </w:pPr>
            <w:bookmarkStart w:id="0" w:name="_GoBack"/>
            <w:r w:rsidRPr="005076DD">
              <w:rPr>
                <w:rFonts w:ascii="Arial" w:hAnsi="Arial" w:cs="Arial"/>
                <w:b/>
                <w:bCs/>
              </w:rPr>
              <w:t>Finish garment</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076DD"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5076DD" w:rsidP="00D90C9F">
            <w:pPr>
              <w:rPr>
                <w:rFonts w:ascii="Arial" w:hAnsi="Arial" w:cs="Arial"/>
                <w:b/>
              </w:rPr>
            </w:pPr>
            <w:r>
              <w:rPr>
                <w:rFonts w:ascii="Arial" w:hAnsi="Arial" w:cs="Arial"/>
                <w:b/>
              </w:rPr>
              <w:t>8</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5076DD" w:rsidRPr="005076DD" w:rsidRDefault="005076DD" w:rsidP="005076DD">
            <w:pPr>
              <w:rPr>
                <w:rFonts w:ascii="Arial" w:hAnsi="Arial" w:cs="Arial"/>
              </w:rPr>
            </w:pPr>
            <w:r w:rsidRPr="005076DD">
              <w:rPr>
                <w:rFonts w:ascii="Arial" w:hAnsi="Arial" w:cs="Arial"/>
              </w:rPr>
              <w:t xml:space="preserve">This Competency Standard identifies the competencies required to different types of finishing techniques </w:t>
            </w:r>
          </w:p>
          <w:p w:rsidR="009F4293" w:rsidRPr="005076DD" w:rsidRDefault="005076DD" w:rsidP="005076DD">
            <w:pPr>
              <w:rPr>
                <w:rFonts w:ascii="Arial" w:hAnsi="Arial" w:cs="Arial"/>
                <w:lang w:val="en-GB"/>
              </w:rPr>
            </w:pPr>
            <w:r w:rsidRPr="005076DD">
              <w:rPr>
                <w:rFonts w:ascii="Arial" w:hAnsi="Arial" w:cs="Arial"/>
              </w:rPr>
              <w:t xml:space="preserve">Stitching techniques for Dress Making in accordance with the organization’s approved guidelines and procedures. You will be expected to perform hand stitching, perform finishing, perform ironing of the finished garment and </w:t>
            </w:r>
            <w:proofErr w:type="spellStart"/>
            <w:r w:rsidRPr="005076DD">
              <w:rPr>
                <w:rFonts w:ascii="Arial" w:hAnsi="Arial" w:cs="Arial"/>
              </w:rPr>
              <w:t>finalise</w:t>
            </w:r>
            <w:proofErr w:type="spellEnd"/>
            <w:r w:rsidRPr="005076DD">
              <w:rPr>
                <w:rFonts w:ascii="Arial" w:hAnsi="Arial" w:cs="Arial"/>
              </w:rPr>
              <w:t xml:space="preserve"> the garment. Your underpinning knowledge regarding stitching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140"/>
        <w:gridCol w:w="2430"/>
      </w:tblGrid>
      <w:tr w:rsidR="005076DD" w:rsidRPr="005076DD" w:rsidTr="005076DD">
        <w:trPr>
          <w:trHeight w:val="440"/>
          <w:tblHeader/>
        </w:trPr>
        <w:tc>
          <w:tcPr>
            <w:tcW w:w="2610" w:type="dxa"/>
            <w:shd w:val="clear" w:color="auto" w:fill="FBD4B4" w:themeFill="accent6" w:themeFillTint="66"/>
          </w:tcPr>
          <w:p w:rsidR="005076DD" w:rsidRPr="005076DD" w:rsidRDefault="005076DD" w:rsidP="003F59AB">
            <w:pPr>
              <w:jc w:val="center"/>
              <w:rPr>
                <w:rFonts w:ascii="Arial" w:hAnsi="Arial" w:cs="Arial"/>
                <w:b/>
              </w:rPr>
            </w:pPr>
          </w:p>
          <w:p w:rsidR="005076DD" w:rsidRPr="005076DD" w:rsidRDefault="005076DD" w:rsidP="003F59AB">
            <w:pPr>
              <w:jc w:val="center"/>
              <w:rPr>
                <w:rFonts w:ascii="Arial" w:hAnsi="Arial" w:cs="Arial"/>
                <w:i/>
              </w:rPr>
            </w:pPr>
            <w:r w:rsidRPr="005076DD">
              <w:rPr>
                <w:rFonts w:ascii="Arial" w:hAnsi="Arial" w:cs="Arial"/>
                <w:b/>
              </w:rPr>
              <w:t>Unit of Competency</w:t>
            </w:r>
          </w:p>
        </w:tc>
        <w:tc>
          <w:tcPr>
            <w:tcW w:w="4410" w:type="dxa"/>
            <w:shd w:val="clear" w:color="auto" w:fill="FBD4B4" w:themeFill="accent6" w:themeFillTint="66"/>
          </w:tcPr>
          <w:p w:rsidR="005076DD" w:rsidRPr="005076DD" w:rsidRDefault="005076DD" w:rsidP="003F59AB">
            <w:pPr>
              <w:jc w:val="center"/>
              <w:rPr>
                <w:rFonts w:ascii="Arial" w:hAnsi="Arial" w:cs="Arial"/>
                <w:b/>
              </w:rPr>
            </w:pPr>
          </w:p>
          <w:p w:rsidR="005076DD" w:rsidRPr="005076DD" w:rsidRDefault="005076DD" w:rsidP="003F59AB">
            <w:pPr>
              <w:jc w:val="center"/>
              <w:rPr>
                <w:rFonts w:ascii="Arial" w:hAnsi="Arial" w:cs="Arial"/>
                <w:b/>
              </w:rPr>
            </w:pPr>
            <w:r w:rsidRPr="005076DD">
              <w:rPr>
                <w:rFonts w:ascii="Arial" w:hAnsi="Arial" w:cs="Arial"/>
                <w:b/>
              </w:rPr>
              <w:t>Performance Criteria</w:t>
            </w:r>
          </w:p>
        </w:tc>
        <w:tc>
          <w:tcPr>
            <w:tcW w:w="4140" w:type="dxa"/>
            <w:shd w:val="clear" w:color="auto" w:fill="FBD4B4" w:themeFill="accent6" w:themeFillTint="66"/>
          </w:tcPr>
          <w:p w:rsidR="005076DD" w:rsidRPr="005076DD" w:rsidRDefault="005076DD" w:rsidP="003F59AB">
            <w:pPr>
              <w:pStyle w:val="Kopfzeile"/>
              <w:jc w:val="center"/>
              <w:rPr>
                <w:rFonts w:ascii="Arial" w:hAnsi="Arial" w:cs="Arial"/>
                <w:b/>
              </w:rPr>
            </w:pPr>
          </w:p>
          <w:p w:rsidR="005076DD" w:rsidRPr="005076DD" w:rsidRDefault="005076DD" w:rsidP="003F59AB">
            <w:pPr>
              <w:pStyle w:val="Kopfzeile"/>
              <w:jc w:val="center"/>
              <w:rPr>
                <w:rFonts w:ascii="Arial" w:hAnsi="Arial" w:cs="Arial"/>
                <w:b/>
              </w:rPr>
            </w:pPr>
            <w:r w:rsidRPr="005076DD">
              <w:rPr>
                <w:rFonts w:ascii="Arial" w:hAnsi="Arial" w:cs="Arial"/>
                <w:b/>
              </w:rPr>
              <w:t>Knowledge</w:t>
            </w:r>
          </w:p>
        </w:tc>
        <w:tc>
          <w:tcPr>
            <w:tcW w:w="2430" w:type="dxa"/>
            <w:shd w:val="clear" w:color="auto" w:fill="FBD4B4" w:themeFill="accent6" w:themeFillTint="66"/>
          </w:tcPr>
          <w:p w:rsidR="005076DD" w:rsidRPr="005076DD" w:rsidRDefault="005076DD" w:rsidP="003F59AB">
            <w:pPr>
              <w:jc w:val="center"/>
              <w:rPr>
                <w:rFonts w:ascii="Arial" w:hAnsi="Arial" w:cs="Arial"/>
                <w:b/>
              </w:rPr>
            </w:pPr>
          </w:p>
          <w:p w:rsidR="005076DD" w:rsidRPr="005076DD" w:rsidRDefault="005076DD" w:rsidP="003F59AB">
            <w:pPr>
              <w:jc w:val="center"/>
              <w:rPr>
                <w:rFonts w:ascii="Arial" w:hAnsi="Arial" w:cs="Arial"/>
                <w:b/>
              </w:rPr>
            </w:pPr>
            <w:r w:rsidRPr="005076DD">
              <w:rPr>
                <w:rFonts w:ascii="Arial" w:hAnsi="Arial" w:cs="Arial"/>
                <w:b/>
              </w:rPr>
              <w:t>Tools &amp; Equipment</w:t>
            </w:r>
          </w:p>
        </w:tc>
      </w:tr>
      <w:tr w:rsidR="005076DD" w:rsidRPr="005076DD" w:rsidTr="003F59AB">
        <w:trPr>
          <w:trHeight w:val="863"/>
        </w:trPr>
        <w:tc>
          <w:tcPr>
            <w:tcW w:w="2610" w:type="dxa"/>
          </w:tcPr>
          <w:p w:rsidR="005076DD" w:rsidRPr="005076DD" w:rsidRDefault="005076DD" w:rsidP="003F59AB">
            <w:pPr>
              <w:rPr>
                <w:rFonts w:ascii="Arial" w:hAnsi="Arial" w:cs="Arial"/>
                <w:b/>
              </w:rPr>
            </w:pPr>
            <w:r w:rsidRPr="005076DD">
              <w:rPr>
                <w:rFonts w:ascii="Arial" w:hAnsi="Arial" w:cs="Arial"/>
                <w:b/>
              </w:rPr>
              <w:t>F1.</w:t>
            </w:r>
          </w:p>
          <w:p w:rsidR="005076DD" w:rsidRPr="005076DD" w:rsidRDefault="005076DD" w:rsidP="003F59AB">
            <w:pPr>
              <w:rPr>
                <w:rFonts w:ascii="Arial" w:eastAsia="Cambria" w:hAnsi="Arial" w:cs="Arial"/>
                <w:lang w:val="en-AU"/>
              </w:rPr>
            </w:pPr>
            <w:r w:rsidRPr="005076DD">
              <w:rPr>
                <w:rFonts w:ascii="Arial" w:hAnsi="Arial" w:cs="Arial"/>
              </w:rPr>
              <w:t>Perform hand stitching</w:t>
            </w:r>
          </w:p>
        </w:tc>
        <w:tc>
          <w:tcPr>
            <w:tcW w:w="4410" w:type="dxa"/>
          </w:tcPr>
          <w:p w:rsidR="005076DD" w:rsidRPr="005076DD" w:rsidRDefault="005076DD" w:rsidP="003F59AB">
            <w:pPr>
              <w:rPr>
                <w:rFonts w:ascii="Arial" w:hAnsi="Arial" w:cs="Arial"/>
                <w:i/>
              </w:rPr>
            </w:pPr>
            <w:r w:rsidRPr="005076DD">
              <w:rPr>
                <w:rFonts w:ascii="Arial" w:hAnsi="Arial" w:cs="Arial"/>
                <w:i/>
              </w:rPr>
              <w:t>Trainee must be able to:</w:t>
            </w:r>
          </w:p>
          <w:p w:rsidR="005076DD" w:rsidRPr="005076DD" w:rsidRDefault="005076DD" w:rsidP="005076DD">
            <w:pPr>
              <w:pStyle w:val="Listenabsatz"/>
              <w:numPr>
                <w:ilvl w:val="0"/>
                <w:numId w:val="4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42"/>
              <w:rPr>
                <w:rFonts w:ascii="Arial" w:hAnsi="Arial" w:cs="Arial"/>
                <w:bCs/>
                <w:lang w:val="en-AU"/>
              </w:rPr>
            </w:pPr>
            <w:r w:rsidRPr="005076DD">
              <w:rPr>
                <w:rFonts w:ascii="Arial" w:hAnsi="Arial" w:cs="Arial"/>
                <w:bCs/>
                <w:lang w:val="en-AU"/>
              </w:rPr>
              <w:t xml:space="preserve">Arrange the tools and equipment used for hand stitching.  </w:t>
            </w:r>
          </w:p>
          <w:p w:rsidR="005076DD" w:rsidRPr="005076DD" w:rsidRDefault="005076DD" w:rsidP="005076DD">
            <w:pPr>
              <w:pStyle w:val="Listenabsatz"/>
              <w:numPr>
                <w:ilvl w:val="0"/>
                <w:numId w:val="4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5076DD">
              <w:rPr>
                <w:rFonts w:ascii="Arial" w:hAnsi="Arial" w:cs="Arial"/>
                <w:bCs/>
                <w:lang w:val="en-AU"/>
              </w:rPr>
              <w:t>Perform different elements of hand stitching as per design requirements.</w:t>
            </w:r>
          </w:p>
          <w:p w:rsidR="005076DD" w:rsidRPr="005076DD" w:rsidRDefault="005076DD" w:rsidP="003F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5076DD" w:rsidRPr="005076DD" w:rsidRDefault="005076DD"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tc>
        <w:tc>
          <w:tcPr>
            <w:tcW w:w="4140" w:type="dxa"/>
          </w:tcPr>
          <w:p w:rsidR="005076DD" w:rsidRPr="005076DD" w:rsidRDefault="005076DD" w:rsidP="003F59AB">
            <w:pPr>
              <w:rPr>
                <w:rFonts w:ascii="Arial" w:hAnsi="Arial" w:cs="Arial"/>
                <w:i/>
              </w:rPr>
            </w:pPr>
            <w:r w:rsidRPr="005076DD">
              <w:rPr>
                <w:rFonts w:ascii="Arial" w:hAnsi="Arial" w:cs="Arial"/>
                <w:i/>
              </w:rPr>
              <w:t>Trainee must know and understand:</w:t>
            </w:r>
          </w:p>
          <w:p w:rsidR="005076DD" w:rsidRPr="005076DD" w:rsidRDefault="005076DD" w:rsidP="003F59AB">
            <w:pPr>
              <w:pStyle w:val="Listenabsatz"/>
              <w:tabs>
                <w:tab w:val="left" w:pos="522"/>
              </w:tabs>
              <w:spacing w:line="276" w:lineRule="auto"/>
              <w:ind w:left="360"/>
              <w:rPr>
                <w:rFonts w:ascii="Arial" w:hAnsi="Arial" w:cs="Arial"/>
              </w:rPr>
            </w:pPr>
          </w:p>
          <w:p w:rsidR="005076DD" w:rsidRPr="005076DD" w:rsidRDefault="005076DD" w:rsidP="005076DD">
            <w:pPr>
              <w:pStyle w:val="Listenabsatz"/>
              <w:widowControl/>
              <w:numPr>
                <w:ilvl w:val="0"/>
                <w:numId w:val="43"/>
              </w:numPr>
              <w:tabs>
                <w:tab w:val="left" w:pos="522"/>
              </w:tabs>
              <w:spacing w:line="276" w:lineRule="auto"/>
              <w:rPr>
                <w:rFonts w:ascii="Arial" w:hAnsi="Arial" w:cs="Arial"/>
              </w:rPr>
            </w:pPr>
            <w:r w:rsidRPr="005076DD">
              <w:rPr>
                <w:rFonts w:ascii="Arial" w:hAnsi="Arial" w:cs="Arial"/>
              </w:rPr>
              <w:t>Tools and equipment used for hand stitching</w:t>
            </w:r>
          </w:p>
          <w:p w:rsidR="005076DD" w:rsidRPr="005076DD" w:rsidRDefault="005076DD" w:rsidP="005076DD">
            <w:pPr>
              <w:pStyle w:val="Listenabsatz"/>
              <w:widowControl/>
              <w:numPr>
                <w:ilvl w:val="0"/>
                <w:numId w:val="43"/>
              </w:numPr>
              <w:tabs>
                <w:tab w:val="left" w:pos="522"/>
              </w:tabs>
              <w:spacing w:line="276" w:lineRule="auto"/>
              <w:ind w:left="522" w:hanging="522"/>
              <w:rPr>
                <w:rFonts w:ascii="Arial" w:eastAsia="Cambria" w:hAnsi="Arial" w:cs="Arial"/>
                <w:b/>
                <w:lang w:val="en-AU"/>
              </w:rPr>
            </w:pPr>
            <w:r w:rsidRPr="005076DD">
              <w:rPr>
                <w:rFonts w:ascii="Arial" w:hAnsi="Arial" w:cs="Arial"/>
              </w:rPr>
              <w:t xml:space="preserve">Elements that are a part of hand stitching. ( for example button holes, press buttons, Velcro, draw string, size tags </w:t>
            </w:r>
            <w:proofErr w:type="spellStart"/>
            <w:r w:rsidRPr="005076DD">
              <w:rPr>
                <w:rFonts w:ascii="Arial" w:hAnsi="Arial" w:cs="Arial"/>
              </w:rPr>
              <w:t>etc</w:t>
            </w:r>
            <w:proofErr w:type="spellEnd"/>
            <w:r w:rsidRPr="005076DD">
              <w:rPr>
                <w:rFonts w:ascii="Arial" w:hAnsi="Arial" w:cs="Arial"/>
              </w:rPr>
              <w:t>)</w:t>
            </w:r>
            <w:r w:rsidRPr="005076DD">
              <w:rPr>
                <w:rFonts w:ascii="Arial" w:eastAsia="Cambria" w:hAnsi="Arial" w:cs="Arial"/>
                <w:b/>
                <w:lang w:val="en-AU"/>
              </w:rPr>
              <w:t xml:space="preserve"> </w:t>
            </w:r>
          </w:p>
        </w:tc>
        <w:tc>
          <w:tcPr>
            <w:tcW w:w="2430" w:type="dxa"/>
          </w:tcPr>
          <w:p w:rsidR="005076DD" w:rsidRPr="005076DD" w:rsidRDefault="005076DD" w:rsidP="003F59AB">
            <w:pPr>
              <w:pStyle w:val="Normal2"/>
              <w:spacing w:line="240" w:lineRule="auto"/>
              <w:ind w:left="31"/>
              <w:rPr>
                <w:rFonts w:cs="Arial"/>
                <w:b/>
              </w:rPr>
            </w:pPr>
            <w:r w:rsidRPr="005076DD">
              <w:rPr>
                <w:rFonts w:cs="Arial"/>
                <w:b/>
              </w:rPr>
              <w:t>Non</w:t>
            </w:r>
          </w:p>
          <w:p w:rsidR="005076DD" w:rsidRPr="005076DD" w:rsidRDefault="005076DD" w:rsidP="003F59AB">
            <w:pPr>
              <w:pStyle w:val="Normal2"/>
              <w:spacing w:line="240" w:lineRule="auto"/>
              <w:ind w:left="31"/>
              <w:rPr>
                <w:rFonts w:cs="Arial"/>
                <w:b/>
              </w:rPr>
            </w:pPr>
            <w:r w:rsidRPr="005076DD">
              <w:rPr>
                <w:rFonts w:cs="Arial"/>
                <w:b/>
              </w:rPr>
              <w:t>Consumables:</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rPr>
                <w:rFonts w:ascii="Arial" w:hAnsi="Arial" w:cs="Arial"/>
                <w:lang w:val="en-AU"/>
              </w:rPr>
            </w:pPr>
            <w:r w:rsidRPr="005076DD">
              <w:rPr>
                <w:rFonts w:ascii="Arial" w:hAnsi="Arial" w:cs="Arial"/>
              </w:rPr>
              <w:t>Clipper</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rPr>
                <w:rFonts w:ascii="Arial" w:hAnsi="Arial" w:cs="Arial"/>
                <w:lang w:val="en-AU"/>
              </w:rPr>
            </w:pPr>
            <w:r w:rsidRPr="005076DD">
              <w:rPr>
                <w:rFonts w:ascii="Arial" w:hAnsi="Arial" w:cs="Arial"/>
              </w:rPr>
              <w:t>Measuring tape,</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Steam iron</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Hand needle</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Hook and eye button</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Press Button</w:t>
            </w:r>
          </w:p>
          <w:p w:rsidR="005076DD" w:rsidRPr="005076DD" w:rsidRDefault="005076DD" w:rsidP="003F59AB">
            <w:pPr>
              <w:pStyle w:val="Listenabsatz"/>
              <w:ind w:left="252"/>
              <w:rPr>
                <w:rFonts w:ascii="Arial" w:hAnsi="Arial" w:cs="Arial"/>
              </w:rPr>
            </w:pPr>
          </w:p>
        </w:tc>
      </w:tr>
      <w:tr w:rsidR="005076DD" w:rsidRPr="005076DD" w:rsidTr="003F59AB">
        <w:trPr>
          <w:trHeight w:val="2015"/>
        </w:trPr>
        <w:tc>
          <w:tcPr>
            <w:tcW w:w="2610" w:type="dxa"/>
          </w:tcPr>
          <w:p w:rsidR="005076DD" w:rsidRPr="005076DD" w:rsidRDefault="005076DD" w:rsidP="003F59AB">
            <w:pPr>
              <w:rPr>
                <w:rFonts w:ascii="Arial" w:hAnsi="Arial" w:cs="Arial"/>
                <w:b/>
              </w:rPr>
            </w:pPr>
            <w:r w:rsidRPr="005076DD">
              <w:rPr>
                <w:rFonts w:ascii="Arial" w:hAnsi="Arial" w:cs="Arial"/>
                <w:b/>
              </w:rPr>
              <w:t>F2.</w:t>
            </w:r>
          </w:p>
          <w:p w:rsidR="005076DD" w:rsidRPr="005076DD" w:rsidRDefault="005076DD" w:rsidP="003F59AB">
            <w:pPr>
              <w:rPr>
                <w:rFonts w:ascii="Arial" w:eastAsia="Cambria" w:hAnsi="Arial" w:cs="Arial"/>
                <w:lang w:val="en-AU"/>
              </w:rPr>
            </w:pPr>
            <w:r w:rsidRPr="005076DD">
              <w:rPr>
                <w:rFonts w:ascii="Arial" w:hAnsi="Arial" w:cs="Arial"/>
              </w:rPr>
              <w:t>Perform finishing</w:t>
            </w:r>
          </w:p>
        </w:tc>
        <w:tc>
          <w:tcPr>
            <w:tcW w:w="4410" w:type="dxa"/>
          </w:tcPr>
          <w:p w:rsidR="005076DD" w:rsidRPr="005076DD" w:rsidRDefault="005076DD" w:rsidP="003F59AB">
            <w:pPr>
              <w:rPr>
                <w:rFonts w:ascii="Arial" w:hAnsi="Arial" w:cs="Arial"/>
                <w:i/>
              </w:rPr>
            </w:pPr>
            <w:r w:rsidRPr="005076DD">
              <w:rPr>
                <w:rFonts w:ascii="Arial" w:hAnsi="Arial" w:cs="Arial"/>
                <w:i/>
              </w:rPr>
              <w:t>Trainee must be able to:</w:t>
            </w:r>
          </w:p>
          <w:p w:rsidR="005076DD" w:rsidRPr="005076DD" w:rsidRDefault="005076DD" w:rsidP="005076DD">
            <w:pPr>
              <w:pStyle w:val="Listenabsatz"/>
              <w:numPr>
                <w:ilvl w:val="0"/>
                <w:numId w:val="40"/>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5076DD">
              <w:rPr>
                <w:rFonts w:ascii="Arial" w:hAnsi="Arial" w:cs="Arial"/>
                <w:bCs/>
                <w:lang w:val="en-AU"/>
              </w:rPr>
              <w:t>Remove unwanted threads from the stitched garment.</w:t>
            </w:r>
          </w:p>
          <w:p w:rsidR="005076DD" w:rsidRPr="005076DD" w:rsidRDefault="005076DD" w:rsidP="005076DD">
            <w:pPr>
              <w:pStyle w:val="Listenabsatz"/>
              <w:numPr>
                <w:ilvl w:val="0"/>
                <w:numId w:val="40"/>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5076DD">
              <w:rPr>
                <w:rFonts w:ascii="Arial" w:hAnsi="Arial" w:cs="Arial"/>
                <w:bCs/>
                <w:lang w:val="en-AU"/>
              </w:rPr>
              <w:t>Diagnose stitch faults</w:t>
            </w:r>
          </w:p>
          <w:p w:rsidR="005076DD" w:rsidRPr="005076DD" w:rsidRDefault="005076DD" w:rsidP="005076DD">
            <w:pPr>
              <w:pStyle w:val="Listenabsatz"/>
              <w:numPr>
                <w:ilvl w:val="0"/>
                <w:numId w:val="40"/>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Cs/>
                <w:lang w:val="en-AU"/>
              </w:rPr>
            </w:pPr>
            <w:r w:rsidRPr="005076DD">
              <w:rPr>
                <w:rFonts w:ascii="Arial" w:hAnsi="Arial" w:cs="Arial"/>
                <w:bCs/>
                <w:lang w:val="en-AU"/>
              </w:rPr>
              <w:t>Remove stitch faults</w:t>
            </w:r>
          </w:p>
          <w:p w:rsidR="005076DD" w:rsidRPr="005076DD" w:rsidRDefault="005076DD" w:rsidP="005076DD">
            <w:pPr>
              <w:pStyle w:val="Listenabsatz"/>
              <w:numPr>
                <w:ilvl w:val="0"/>
                <w:numId w:val="40"/>
              </w:numPr>
              <w:tabs>
                <w:tab w:val="left" w:pos="20"/>
                <w:tab w:val="left" w:pos="252"/>
                <w:tab w:val="left" w:pos="43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rPr>
                <w:rFonts w:ascii="Arial" w:hAnsi="Arial" w:cs="Arial"/>
                <w:b/>
                <w:bCs/>
                <w:lang w:val="en-AU"/>
              </w:rPr>
            </w:pPr>
            <w:r w:rsidRPr="005076DD">
              <w:rPr>
                <w:rFonts w:ascii="Arial" w:hAnsi="Arial" w:cs="Arial"/>
                <w:bCs/>
                <w:lang w:val="en-AU"/>
              </w:rPr>
              <w:t>Perform finishing elements</w:t>
            </w:r>
          </w:p>
          <w:p w:rsidR="005076DD" w:rsidRPr="005076DD" w:rsidRDefault="005076DD" w:rsidP="005076DD">
            <w:pPr>
              <w:numPr>
                <w:ilvl w:val="0"/>
                <w:numId w:val="22"/>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eastAsia="Cambria" w:hAnsi="Arial" w:cs="Arial"/>
                <w:lang w:val="en-AU"/>
              </w:rPr>
            </w:pPr>
          </w:p>
        </w:tc>
        <w:tc>
          <w:tcPr>
            <w:tcW w:w="4140" w:type="dxa"/>
          </w:tcPr>
          <w:p w:rsidR="005076DD" w:rsidRPr="005076DD" w:rsidRDefault="005076DD" w:rsidP="003F59AB">
            <w:pPr>
              <w:rPr>
                <w:rFonts w:ascii="Arial" w:hAnsi="Arial" w:cs="Arial"/>
                <w:i/>
              </w:rPr>
            </w:pPr>
            <w:r w:rsidRPr="005076DD">
              <w:rPr>
                <w:rFonts w:ascii="Arial" w:hAnsi="Arial" w:cs="Arial"/>
                <w:i/>
              </w:rPr>
              <w:t>Trainee must know and understand:</w:t>
            </w:r>
          </w:p>
          <w:p w:rsidR="005076DD" w:rsidRPr="005076DD" w:rsidRDefault="005076DD" w:rsidP="003F59AB">
            <w:pPr>
              <w:pStyle w:val="Listenabsatz"/>
              <w:tabs>
                <w:tab w:val="left" w:pos="522"/>
              </w:tabs>
              <w:spacing w:line="276" w:lineRule="auto"/>
              <w:ind w:left="360"/>
              <w:rPr>
                <w:rFonts w:ascii="Arial" w:hAnsi="Arial" w:cs="Arial"/>
              </w:rPr>
            </w:pPr>
          </w:p>
          <w:p w:rsidR="005076DD" w:rsidRPr="005076DD" w:rsidRDefault="005076DD" w:rsidP="005076DD">
            <w:pPr>
              <w:pStyle w:val="Listenabsatz"/>
              <w:widowControl/>
              <w:numPr>
                <w:ilvl w:val="0"/>
                <w:numId w:val="41"/>
              </w:numPr>
              <w:tabs>
                <w:tab w:val="left" w:pos="432"/>
              </w:tabs>
              <w:spacing w:line="276" w:lineRule="auto"/>
              <w:ind w:left="342" w:hanging="342"/>
              <w:rPr>
                <w:rFonts w:ascii="Arial" w:hAnsi="Arial" w:cs="Arial"/>
              </w:rPr>
            </w:pPr>
            <w:r w:rsidRPr="005076DD">
              <w:rPr>
                <w:rFonts w:ascii="Arial" w:hAnsi="Arial" w:cs="Arial"/>
              </w:rPr>
              <w:t>Importance of finishing in a stitched garment.</w:t>
            </w:r>
          </w:p>
          <w:p w:rsidR="005076DD" w:rsidRPr="005076DD" w:rsidRDefault="005076DD" w:rsidP="005076DD">
            <w:pPr>
              <w:pStyle w:val="Listenabsatz"/>
              <w:widowControl/>
              <w:numPr>
                <w:ilvl w:val="0"/>
                <w:numId w:val="41"/>
              </w:numPr>
              <w:tabs>
                <w:tab w:val="left" w:pos="432"/>
              </w:tabs>
              <w:spacing w:line="276" w:lineRule="auto"/>
              <w:ind w:left="342" w:hanging="342"/>
              <w:rPr>
                <w:rFonts w:ascii="Arial" w:hAnsi="Arial" w:cs="Arial"/>
              </w:rPr>
            </w:pPr>
            <w:r w:rsidRPr="005076DD">
              <w:rPr>
                <w:rFonts w:ascii="Arial" w:hAnsi="Arial" w:cs="Arial"/>
              </w:rPr>
              <w:t>Tools equipment used for hand stitching.</w:t>
            </w:r>
          </w:p>
          <w:p w:rsidR="005076DD" w:rsidRPr="005076DD" w:rsidRDefault="005076DD" w:rsidP="005076DD">
            <w:pPr>
              <w:pStyle w:val="Listenabsatz"/>
              <w:widowControl/>
              <w:numPr>
                <w:ilvl w:val="0"/>
                <w:numId w:val="41"/>
              </w:numPr>
              <w:tabs>
                <w:tab w:val="left" w:pos="432"/>
              </w:tabs>
              <w:spacing w:line="276" w:lineRule="auto"/>
              <w:ind w:left="342" w:hanging="342"/>
              <w:rPr>
                <w:rFonts w:ascii="Arial" w:hAnsi="Arial" w:cs="Arial"/>
              </w:rPr>
            </w:pPr>
            <w:r w:rsidRPr="005076DD">
              <w:rPr>
                <w:rFonts w:ascii="Arial" w:hAnsi="Arial" w:cs="Arial"/>
              </w:rPr>
              <w:t xml:space="preserve">Process of finding stitch faults (thread breakage, over lapping, fabric tempering, puckering, etc.) </w:t>
            </w:r>
          </w:p>
          <w:p w:rsidR="005076DD" w:rsidRPr="005076DD" w:rsidRDefault="005076DD" w:rsidP="003F59AB">
            <w:pPr>
              <w:pStyle w:val="Listenabsatz"/>
              <w:tabs>
                <w:tab w:val="left" w:pos="522"/>
              </w:tabs>
              <w:spacing w:line="276" w:lineRule="auto"/>
              <w:ind w:left="522"/>
              <w:rPr>
                <w:rFonts w:ascii="Arial" w:hAnsi="Arial" w:cs="Arial"/>
              </w:rPr>
            </w:pPr>
          </w:p>
        </w:tc>
        <w:tc>
          <w:tcPr>
            <w:tcW w:w="2430" w:type="dxa"/>
          </w:tcPr>
          <w:p w:rsidR="005076DD" w:rsidRPr="005076DD" w:rsidRDefault="005076DD" w:rsidP="003F59AB">
            <w:pPr>
              <w:pStyle w:val="Normal2"/>
              <w:spacing w:line="240" w:lineRule="auto"/>
              <w:ind w:left="31"/>
              <w:rPr>
                <w:rFonts w:cs="Arial"/>
                <w:b/>
              </w:rPr>
            </w:pPr>
            <w:r w:rsidRPr="005076DD">
              <w:rPr>
                <w:rFonts w:cs="Arial"/>
                <w:b/>
              </w:rPr>
              <w:t>Non</w:t>
            </w:r>
          </w:p>
          <w:p w:rsidR="005076DD" w:rsidRPr="005076DD" w:rsidRDefault="005076DD" w:rsidP="003F59AB">
            <w:pPr>
              <w:pStyle w:val="Normal2"/>
              <w:spacing w:line="240" w:lineRule="auto"/>
              <w:ind w:left="31"/>
              <w:rPr>
                <w:rFonts w:cs="Arial"/>
                <w:b/>
              </w:rPr>
            </w:pPr>
            <w:r w:rsidRPr="005076DD">
              <w:rPr>
                <w:rFonts w:cs="Arial"/>
                <w:b/>
              </w:rPr>
              <w:t>Consumables:</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rPr>
                <w:rFonts w:ascii="Arial" w:hAnsi="Arial" w:cs="Arial"/>
                <w:lang w:val="en-AU"/>
              </w:rPr>
            </w:pPr>
            <w:r w:rsidRPr="005076DD">
              <w:rPr>
                <w:rFonts w:ascii="Arial" w:hAnsi="Arial" w:cs="Arial"/>
              </w:rPr>
              <w:t>Clipper</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2"/>
              <w:rPr>
                <w:rFonts w:ascii="Arial" w:hAnsi="Arial" w:cs="Arial"/>
                <w:lang w:val="en-AU"/>
              </w:rPr>
            </w:pPr>
            <w:r w:rsidRPr="005076DD">
              <w:rPr>
                <w:rFonts w:ascii="Arial" w:hAnsi="Arial" w:cs="Arial"/>
              </w:rPr>
              <w:t>Measuring tape,</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Steam iron</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Hand needle</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Hook and eye button</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Press Button</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Clipper</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Seam ripper</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Sewing Machine</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Threads</w:t>
            </w:r>
          </w:p>
          <w:p w:rsidR="005076DD" w:rsidRPr="005076DD" w:rsidRDefault="005076DD" w:rsidP="005076DD">
            <w:pPr>
              <w:pStyle w:val="Listenabsatz"/>
              <w:numPr>
                <w:ilvl w:val="0"/>
                <w:numId w:val="47"/>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1"/>
              <w:rPr>
                <w:rFonts w:ascii="Arial" w:hAnsi="Arial" w:cs="Arial"/>
              </w:rPr>
            </w:pPr>
            <w:r w:rsidRPr="005076DD">
              <w:rPr>
                <w:rFonts w:ascii="Arial" w:hAnsi="Arial" w:cs="Arial"/>
              </w:rPr>
              <w:t>Steam Iron</w:t>
            </w:r>
          </w:p>
          <w:p w:rsidR="005076DD" w:rsidRPr="005076DD" w:rsidRDefault="005076DD" w:rsidP="003F59AB">
            <w:pPr>
              <w:rPr>
                <w:rFonts w:ascii="Arial" w:hAnsi="Arial" w:cs="Arial"/>
              </w:rPr>
            </w:pPr>
          </w:p>
        </w:tc>
      </w:tr>
      <w:tr w:rsidR="005076DD" w:rsidRPr="005076DD" w:rsidTr="003F59AB">
        <w:trPr>
          <w:trHeight w:val="872"/>
        </w:trPr>
        <w:tc>
          <w:tcPr>
            <w:tcW w:w="2610" w:type="dxa"/>
          </w:tcPr>
          <w:p w:rsidR="005076DD" w:rsidRPr="005076DD" w:rsidRDefault="005076DD" w:rsidP="003F59AB">
            <w:pPr>
              <w:rPr>
                <w:rFonts w:ascii="Arial" w:hAnsi="Arial" w:cs="Arial"/>
                <w:b/>
              </w:rPr>
            </w:pPr>
            <w:r w:rsidRPr="005076DD">
              <w:rPr>
                <w:rFonts w:ascii="Arial" w:hAnsi="Arial" w:cs="Arial"/>
                <w:b/>
              </w:rPr>
              <w:t>F3.</w:t>
            </w:r>
          </w:p>
          <w:p w:rsidR="005076DD" w:rsidRPr="005076DD" w:rsidRDefault="005076DD" w:rsidP="003F59AB">
            <w:pPr>
              <w:rPr>
                <w:rFonts w:ascii="Arial" w:eastAsia="Cambria" w:hAnsi="Arial" w:cs="Arial"/>
                <w:lang w:val="en-AU"/>
              </w:rPr>
            </w:pPr>
            <w:r w:rsidRPr="005076DD">
              <w:rPr>
                <w:rFonts w:ascii="Arial" w:hAnsi="Arial" w:cs="Arial"/>
              </w:rPr>
              <w:t>Perform ironing of the finished garment</w:t>
            </w:r>
          </w:p>
        </w:tc>
        <w:tc>
          <w:tcPr>
            <w:tcW w:w="4410" w:type="dxa"/>
          </w:tcPr>
          <w:p w:rsidR="005076DD" w:rsidRPr="005076DD" w:rsidRDefault="005076DD" w:rsidP="003F59AB">
            <w:pPr>
              <w:rPr>
                <w:rFonts w:ascii="Arial" w:hAnsi="Arial" w:cs="Arial"/>
                <w:i/>
              </w:rPr>
            </w:pPr>
            <w:r w:rsidRPr="005076DD">
              <w:rPr>
                <w:rFonts w:ascii="Arial" w:hAnsi="Arial" w:cs="Arial"/>
                <w:i/>
              </w:rPr>
              <w:t>Trainee must be able to:</w:t>
            </w:r>
          </w:p>
          <w:p w:rsidR="005076DD" w:rsidRPr="005076DD" w:rsidRDefault="005076DD" w:rsidP="005076DD">
            <w:pPr>
              <w:pStyle w:val="Listenabsatz"/>
              <w:numPr>
                <w:ilvl w:val="0"/>
                <w:numId w:val="44"/>
              </w:numPr>
              <w:tabs>
                <w:tab w:val="left" w:pos="20"/>
                <w:tab w:val="left" w:pos="260"/>
                <w:tab w:val="left" w:pos="56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firstLine="0"/>
              <w:rPr>
                <w:rFonts w:ascii="Arial" w:hAnsi="Arial" w:cs="Arial"/>
                <w:bCs/>
                <w:lang w:val="en-AU"/>
              </w:rPr>
            </w:pPr>
            <w:r w:rsidRPr="005076DD">
              <w:rPr>
                <w:rFonts w:ascii="Arial" w:hAnsi="Arial" w:cs="Arial"/>
                <w:bCs/>
                <w:lang w:val="en-AU"/>
              </w:rPr>
              <w:t>Determine the type of ironing</w:t>
            </w:r>
          </w:p>
          <w:p w:rsidR="005076DD" w:rsidRPr="005076DD" w:rsidRDefault="005076DD" w:rsidP="005076DD">
            <w:pPr>
              <w:pStyle w:val="Listenabsatz"/>
              <w:numPr>
                <w:ilvl w:val="0"/>
                <w:numId w:val="44"/>
              </w:numPr>
              <w:tabs>
                <w:tab w:val="left" w:pos="20"/>
                <w:tab w:val="left" w:pos="260"/>
                <w:tab w:val="left" w:pos="56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firstLine="0"/>
              <w:rPr>
                <w:rFonts w:ascii="Arial" w:hAnsi="Arial" w:cs="Arial"/>
                <w:bCs/>
                <w:lang w:val="en-AU"/>
              </w:rPr>
            </w:pPr>
            <w:r w:rsidRPr="005076DD">
              <w:rPr>
                <w:rFonts w:ascii="Arial" w:hAnsi="Arial" w:cs="Arial"/>
                <w:bCs/>
                <w:lang w:val="en-AU"/>
              </w:rPr>
              <w:t xml:space="preserve">Perform ironing on the overall </w:t>
            </w:r>
            <w:r w:rsidRPr="005076DD">
              <w:rPr>
                <w:rFonts w:ascii="Arial" w:hAnsi="Arial" w:cs="Arial"/>
                <w:bCs/>
                <w:lang w:val="en-AU"/>
              </w:rPr>
              <w:lastRenderedPageBreak/>
              <w:t>garment.</w:t>
            </w:r>
          </w:p>
          <w:p w:rsidR="005076DD" w:rsidRPr="005076DD" w:rsidRDefault="005076DD" w:rsidP="005076DD">
            <w:pPr>
              <w:pStyle w:val="Listenabsatz"/>
              <w:numPr>
                <w:ilvl w:val="0"/>
                <w:numId w:val="44"/>
              </w:numPr>
              <w:tabs>
                <w:tab w:val="left" w:pos="20"/>
                <w:tab w:val="left" w:pos="260"/>
                <w:tab w:val="left" w:pos="56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firstLine="0"/>
              <w:rPr>
                <w:rFonts w:ascii="Arial" w:hAnsi="Arial" w:cs="Arial"/>
                <w:bCs/>
                <w:lang w:val="en-AU"/>
              </w:rPr>
            </w:pPr>
            <w:r w:rsidRPr="005076DD">
              <w:rPr>
                <w:rFonts w:ascii="Arial" w:hAnsi="Arial" w:cs="Arial"/>
                <w:bCs/>
                <w:lang w:val="en-AU"/>
              </w:rPr>
              <w:t>Apply starch (if required).</w:t>
            </w:r>
          </w:p>
          <w:p w:rsidR="005076DD" w:rsidRPr="005076DD" w:rsidRDefault="005076DD" w:rsidP="005076DD">
            <w:pPr>
              <w:pStyle w:val="Listenabsatz"/>
              <w:numPr>
                <w:ilvl w:val="0"/>
                <w:numId w:val="44"/>
              </w:numPr>
              <w:tabs>
                <w:tab w:val="left" w:pos="20"/>
                <w:tab w:val="left" w:pos="260"/>
                <w:tab w:val="left" w:pos="560"/>
                <w:tab w:val="left" w:pos="702"/>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52" w:firstLine="0"/>
              <w:rPr>
                <w:rFonts w:ascii="Arial" w:eastAsia="Cambria" w:hAnsi="Arial" w:cs="Arial"/>
                <w:lang w:val="en-AU"/>
              </w:rPr>
            </w:pPr>
            <w:r w:rsidRPr="005076DD">
              <w:rPr>
                <w:rFonts w:ascii="Arial" w:hAnsi="Arial" w:cs="Arial"/>
                <w:bCs/>
                <w:lang w:val="en-AU"/>
              </w:rPr>
              <w:t>Perform opening of seam allowances of the garment through ironing.</w:t>
            </w:r>
          </w:p>
          <w:p w:rsidR="005076DD" w:rsidRPr="005076DD" w:rsidRDefault="005076DD"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Arial" w:eastAsia="Cambria" w:hAnsi="Arial" w:cs="Arial"/>
                <w:lang w:val="en-AU"/>
              </w:rPr>
            </w:pPr>
            <w:r w:rsidRPr="005076DD">
              <w:rPr>
                <w:rFonts w:ascii="Arial" w:eastAsia="Cambria" w:hAnsi="Arial" w:cs="Arial"/>
                <w:lang w:val="en-AU"/>
              </w:rPr>
              <w:t xml:space="preserve">. </w:t>
            </w:r>
          </w:p>
        </w:tc>
        <w:tc>
          <w:tcPr>
            <w:tcW w:w="4140" w:type="dxa"/>
          </w:tcPr>
          <w:p w:rsidR="005076DD" w:rsidRPr="005076DD" w:rsidRDefault="005076DD" w:rsidP="005076DD">
            <w:pPr>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lang w:val="en-AU"/>
              </w:rPr>
            </w:pPr>
            <w:r w:rsidRPr="005076DD">
              <w:rPr>
                <w:rFonts w:ascii="Arial" w:hAnsi="Arial" w:cs="Arial"/>
                <w:b/>
              </w:rPr>
              <w:lastRenderedPageBreak/>
              <w:t>You will be able to:</w:t>
            </w:r>
          </w:p>
          <w:p w:rsidR="005076DD" w:rsidRPr="005076DD" w:rsidRDefault="005076DD" w:rsidP="005076DD">
            <w:pPr>
              <w:pStyle w:val="Listenabsatz"/>
              <w:widowControl/>
              <w:numPr>
                <w:ilvl w:val="0"/>
                <w:numId w:val="45"/>
              </w:numPr>
              <w:tabs>
                <w:tab w:val="left" w:pos="522"/>
              </w:tabs>
              <w:spacing w:line="276" w:lineRule="auto"/>
              <w:ind w:left="522" w:hanging="522"/>
              <w:rPr>
                <w:rFonts w:ascii="Arial" w:hAnsi="Arial" w:cs="Arial"/>
              </w:rPr>
            </w:pPr>
            <w:r w:rsidRPr="005076DD">
              <w:rPr>
                <w:rFonts w:ascii="Arial" w:hAnsi="Arial" w:cs="Arial"/>
              </w:rPr>
              <w:t>Types of ironing</w:t>
            </w:r>
          </w:p>
          <w:p w:rsidR="005076DD" w:rsidRPr="005076DD" w:rsidRDefault="005076DD" w:rsidP="005076DD">
            <w:pPr>
              <w:pStyle w:val="Listenabsatz"/>
              <w:widowControl/>
              <w:numPr>
                <w:ilvl w:val="0"/>
                <w:numId w:val="45"/>
              </w:numPr>
              <w:tabs>
                <w:tab w:val="left" w:pos="522"/>
              </w:tabs>
              <w:spacing w:line="276" w:lineRule="auto"/>
              <w:ind w:left="522" w:hanging="522"/>
              <w:rPr>
                <w:rFonts w:ascii="Arial" w:hAnsi="Arial" w:cs="Arial"/>
              </w:rPr>
            </w:pPr>
            <w:r w:rsidRPr="005076DD">
              <w:rPr>
                <w:rFonts w:ascii="Arial" w:hAnsi="Arial" w:cs="Arial"/>
              </w:rPr>
              <w:t xml:space="preserve">Procedure of flat and steam </w:t>
            </w:r>
            <w:r w:rsidRPr="005076DD">
              <w:rPr>
                <w:rFonts w:ascii="Arial" w:hAnsi="Arial" w:cs="Arial"/>
              </w:rPr>
              <w:lastRenderedPageBreak/>
              <w:t>ironing</w:t>
            </w:r>
          </w:p>
          <w:p w:rsidR="005076DD" w:rsidRPr="005076DD" w:rsidRDefault="005076DD" w:rsidP="005076DD">
            <w:pPr>
              <w:pStyle w:val="Listenabsatz"/>
              <w:widowControl/>
              <w:numPr>
                <w:ilvl w:val="0"/>
                <w:numId w:val="45"/>
              </w:numPr>
              <w:tabs>
                <w:tab w:val="left" w:pos="522"/>
              </w:tabs>
              <w:spacing w:line="276" w:lineRule="auto"/>
              <w:ind w:left="522" w:hanging="522"/>
              <w:rPr>
                <w:rFonts w:ascii="Arial" w:hAnsi="Arial" w:cs="Arial"/>
              </w:rPr>
            </w:pPr>
            <w:r w:rsidRPr="005076DD">
              <w:rPr>
                <w:rFonts w:ascii="Arial" w:hAnsi="Arial" w:cs="Arial"/>
              </w:rPr>
              <w:t>Variations in ironing while finishing a garment</w:t>
            </w:r>
          </w:p>
          <w:p w:rsidR="005076DD" w:rsidRPr="005076DD" w:rsidRDefault="005076DD" w:rsidP="005076DD">
            <w:pPr>
              <w:pStyle w:val="Listenabsatz"/>
              <w:widowControl/>
              <w:numPr>
                <w:ilvl w:val="0"/>
                <w:numId w:val="45"/>
              </w:numPr>
              <w:tabs>
                <w:tab w:val="left" w:pos="522"/>
              </w:tabs>
              <w:spacing w:line="276" w:lineRule="auto"/>
              <w:ind w:left="522" w:hanging="522"/>
              <w:rPr>
                <w:rFonts w:ascii="Arial" w:hAnsi="Arial" w:cs="Arial"/>
              </w:rPr>
            </w:pPr>
            <w:r w:rsidRPr="005076DD">
              <w:rPr>
                <w:rFonts w:ascii="Arial" w:hAnsi="Arial" w:cs="Arial"/>
              </w:rPr>
              <w:t>Process of applying starch to the garment.</w:t>
            </w:r>
          </w:p>
          <w:p w:rsidR="005076DD" w:rsidRPr="005076DD" w:rsidRDefault="005076DD" w:rsidP="005076DD">
            <w:pPr>
              <w:pStyle w:val="Listenabsatz"/>
              <w:widowControl/>
              <w:numPr>
                <w:ilvl w:val="0"/>
                <w:numId w:val="45"/>
              </w:numPr>
              <w:tabs>
                <w:tab w:val="left" w:pos="522"/>
              </w:tabs>
              <w:spacing w:line="276" w:lineRule="auto"/>
              <w:ind w:left="522" w:hanging="522"/>
              <w:rPr>
                <w:rFonts w:ascii="Arial" w:hAnsi="Arial" w:cs="Arial"/>
              </w:rPr>
            </w:pPr>
            <w:r w:rsidRPr="005076DD">
              <w:rPr>
                <w:rFonts w:ascii="Arial" w:hAnsi="Arial" w:cs="Arial"/>
              </w:rPr>
              <w:t>Techniques of opening seam allowances of the garment.</w:t>
            </w:r>
          </w:p>
          <w:p w:rsidR="005076DD" w:rsidRPr="005076DD" w:rsidRDefault="005076DD" w:rsidP="005076DD">
            <w:pPr>
              <w:pStyle w:val="Listenabsatz"/>
              <w:widowControl/>
              <w:numPr>
                <w:ilvl w:val="0"/>
                <w:numId w:val="45"/>
              </w:numPr>
              <w:tabs>
                <w:tab w:val="left" w:pos="522"/>
              </w:tabs>
              <w:spacing w:line="276" w:lineRule="auto"/>
              <w:ind w:left="522" w:hanging="522"/>
              <w:rPr>
                <w:rFonts w:ascii="Arial" w:hAnsi="Arial" w:cs="Arial"/>
              </w:rPr>
            </w:pPr>
            <w:r w:rsidRPr="005076DD">
              <w:rPr>
                <w:rFonts w:ascii="Arial" w:hAnsi="Arial" w:cs="Arial"/>
              </w:rPr>
              <w:t xml:space="preserve">Process of ironing to the details of the garment. </w:t>
            </w:r>
          </w:p>
        </w:tc>
        <w:tc>
          <w:tcPr>
            <w:tcW w:w="2430" w:type="dxa"/>
          </w:tcPr>
          <w:p w:rsidR="005076DD" w:rsidRPr="005076DD" w:rsidRDefault="005076DD" w:rsidP="003F59AB">
            <w:pPr>
              <w:pStyle w:val="Normal2"/>
              <w:spacing w:line="240" w:lineRule="auto"/>
              <w:ind w:left="31"/>
              <w:rPr>
                <w:rFonts w:cs="Arial"/>
                <w:b/>
              </w:rPr>
            </w:pPr>
            <w:r w:rsidRPr="005076DD">
              <w:rPr>
                <w:rFonts w:cs="Arial"/>
                <w:b/>
              </w:rPr>
              <w:lastRenderedPageBreak/>
              <w:t>Non Consumable</w:t>
            </w:r>
          </w:p>
          <w:p w:rsidR="005076DD" w:rsidRPr="005076DD" w:rsidRDefault="005076DD" w:rsidP="005076DD">
            <w:pPr>
              <w:pStyle w:val="Normal2"/>
              <w:numPr>
                <w:ilvl w:val="0"/>
                <w:numId w:val="40"/>
              </w:numPr>
              <w:spacing w:line="240" w:lineRule="auto"/>
              <w:ind w:left="360"/>
              <w:rPr>
                <w:rFonts w:cs="Arial"/>
              </w:rPr>
            </w:pPr>
            <w:r w:rsidRPr="005076DD">
              <w:rPr>
                <w:rFonts w:cs="Arial"/>
              </w:rPr>
              <w:t>Flat iron</w:t>
            </w:r>
          </w:p>
          <w:p w:rsidR="005076DD" w:rsidRPr="005076DD" w:rsidRDefault="005076DD" w:rsidP="005076DD">
            <w:pPr>
              <w:pStyle w:val="Normal2"/>
              <w:numPr>
                <w:ilvl w:val="0"/>
                <w:numId w:val="40"/>
              </w:numPr>
              <w:spacing w:line="240" w:lineRule="auto"/>
              <w:ind w:left="360"/>
              <w:rPr>
                <w:rFonts w:cs="Arial"/>
              </w:rPr>
            </w:pPr>
            <w:r w:rsidRPr="005076DD">
              <w:rPr>
                <w:rFonts w:cs="Arial"/>
              </w:rPr>
              <w:lastRenderedPageBreak/>
              <w:t>Steam press</w:t>
            </w:r>
          </w:p>
          <w:p w:rsidR="005076DD" w:rsidRPr="005076DD" w:rsidRDefault="005076DD" w:rsidP="005076DD">
            <w:pPr>
              <w:pStyle w:val="Normal2"/>
              <w:numPr>
                <w:ilvl w:val="0"/>
                <w:numId w:val="40"/>
              </w:numPr>
              <w:spacing w:line="240" w:lineRule="auto"/>
              <w:ind w:left="360"/>
              <w:rPr>
                <w:rFonts w:cs="Arial"/>
              </w:rPr>
            </w:pPr>
            <w:r w:rsidRPr="005076DD">
              <w:rPr>
                <w:rFonts w:cs="Arial"/>
              </w:rPr>
              <w:t>Iron Board</w:t>
            </w:r>
          </w:p>
          <w:p w:rsidR="005076DD" w:rsidRPr="005076DD" w:rsidRDefault="005076DD" w:rsidP="005076DD">
            <w:pPr>
              <w:pStyle w:val="Normal2"/>
              <w:numPr>
                <w:ilvl w:val="0"/>
                <w:numId w:val="40"/>
              </w:numPr>
              <w:spacing w:line="240" w:lineRule="auto"/>
              <w:ind w:left="360"/>
              <w:rPr>
                <w:rFonts w:cs="Arial"/>
                <w:b/>
              </w:rPr>
            </w:pPr>
            <w:r w:rsidRPr="005076DD">
              <w:rPr>
                <w:rFonts w:cs="Arial"/>
              </w:rPr>
              <w:t>Sleeve Board/ Ham</w:t>
            </w:r>
          </w:p>
          <w:p w:rsidR="005076DD" w:rsidRPr="005076DD" w:rsidRDefault="005076DD" w:rsidP="003F59AB">
            <w:pPr>
              <w:pStyle w:val="Normal2"/>
              <w:spacing w:line="240" w:lineRule="auto"/>
              <w:rPr>
                <w:rFonts w:cs="Arial"/>
                <w:b/>
              </w:rPr>
            </w:pPr>
            <w:r w:rsidRPr="005076DD">
              <w:rPr>
                <w:rFonts w:cs="Arial"/>
                <w:b/>
              </w:rPr>
              <w:t>Consumable</w:t>
            </w:r>
          </w:p>
          <w:p w:rsidR="005076DD" w:rsidRPr="005076DD" w:rsidRDefault="005076DD" w:rsidP="005076DD">
            <w:pPr>
              <w:pStyle w:val="Normal2"/>
              <w:numPr>
                <w:ilvl w:val="0"/>
                <w:numId w:val="48"/>
              </w:numPr>
              <w:spacing w:line="240" w:lineRule="auto"/>
              <w:ind w:left="504"/>
              <w:rPr>
                <w:rFonts w:cs="Arial"/>
              </w:rPr>
            </w:pPr>
            <w:r w:rsidRPr="005076DD">
              <w:rPr>
                <w:rFonts w:cs="Arial"/>
              </w:rPr>
              <w:t>Hand spray</w:t>
            </w:r>
          </w:p>
          <w:p w:rsidR="005076DD" w:rsidRPr="005076DD" w:rsidRDefault="005076DD" w:rsidP="003F59AB">
            <w:pPr>
              <w:pStyle w:val="Listenabsatz"/>
              <w:ind w:left="252"/>
              <w:rPr>
                <w:rFonts w:ascii="Arial" w:hAnsi="Arial" w:cs="Arial"/>
              </w:rPr>
            </w:pPr>
            <w:r w:rsidRPr="005076DD">
              <w:rPr>
                <w:rFonts w:ascii="Arial" w:hAnsi="Arial" w:cs="Arial"/>
              </w:rPr>
              <w:t xml:space="preserve">Starch </w:t>
            </w:r>
          </w:p>
        </w:tc>
      </w:tr>
      <w:tr w:rsidR="005076DD" w:rsidRPr="005076DD" w:rsidTr="003F59AB">
        <w:trPr>
          <w:trHeight w:val="2924"/>
        </w:trPr>
        <w:tc>
          <w:tcPr>
            <w:tcW w:w="2610" w:type="dxa"/>
          </w:tcPr>
          <w:p w:rsidR="005076DD" w:rsidRPr="005076DD" w:rsidRDefault="005076DD" w:rsidP="003F59AB">
            <w:pPr>
              <w:rPr>
                <w:rFonts w:ascii="Arial" w:eastAsia="Cambria" w:hAnsi="Arial" w:cs="Arial"/>
                <w:b/>
                <w:lang w:val="en-AU"/>
              </w:rPr>
            </w:pPr>
            <w:r w:rsidRPr="005076DD">
              <w:rPr>
                <w:rFonts w:ascii="Arial" w:eastAsia="Cambria" w:hAnsi="Arial" w:cs="Arial"/>
                <w:b/>
                <w:lang w:val="en-AU"/>
              </w:rPr>
              <w:lastRenderedPageBreak/>
              <w:t>F4.</w:t>
            </w:r>
          </w:p>
          <w:p w:rsidR="005076DD" w:rsidRPr="005076DD" w:rsidRDefault="005076DD" w:rsidP="003F59AB">
            <w:pPr>
              <w:rPr>
                <w:rFonts w:ascii="Arial" w:hAnsi="Arial" w:cs="Arial"/>
              </w:rPr>
            </w:pPr>
            <w:r w:rsidRPr="005076DD">
              <w:rPr>
                <w:rFonts w:ascii="Arial" w:hAnsi="Arial" w:cs="Arial"/>
              </w:rPr>
              <w:t>Finalize the garment</w:t>
            </w:r>
          </w:p>
          <w:p w:rsidR="005076DD" w:rsidRPr="005076DD" w:rsidRDefault="005076DD" w:rsidP="003F59AB">
            <w:pPr>
              <w:rPr>
                <w:rFonts w:ascii="Arial" w:eastAsia="Cambria" w:hAnsi="Arial" w:cs="Arial"/>
                <w:b/>
                <w:lang w:val="en-AU"/>
              </w:rPr>
            </w:pPr>
          </w:p>
        </w:tc>
        <w:tc>
          <w:tcPr>
            <w:tcW w:w="4410" w:type="dxa"/>
          </w:tcPr>
          <w:p w:rsidR="005076DD" w:rsidRPr="005076DD" w:rsidRDefault="005076DD" w:rsidP="003F59AB">
            <w:pPr>
              <w:rPr>
                <w:rFonts w:ascii="Arial" w:hAnsi="Arial" w:cs="Arial"/>
                <w:i/>
              </w:rPr>
            </w:pPr>
            <w:r w:rsidRPr="005076DD">
              <w:rPr>
                <w:rFonts w:ascii="Arial" w:hAnsi="Arial" w:cs="Arial"/>
                <w:i/>
              </w:rPr>
              <w:t>Trainee must be able to:</w:t>
            </w:r>
          </w:p>
          <w:p w:rsidR="005076DD" w:rsidRPr="005076DD" w:rsidRDefault="005076DD" w:rsidP="003F59AB">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i/>
                <w:lang w:val="en-AU"/>
              </w:rPr>
            </w:pPr>
          </w:p>
          <w:p w:rsidR="005076DD" w:rsidRPr="005076DD" w:rsidRDefault="005076DD" w:rsidP="005076DD">
            <w:pPr>
              <w:pStyle w:val="Listenabsatz"/>
              <w:numPr>
                <w:ilvl w:val="0"/>
                <w:numId w:val="4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12" w:hanging="540"/>
              <w:rPr>
                <w:rFonts w:ascii="Arial" w:hAnsi="Arial" w:cs="Arial"/>
                <w:bCs/>
                <w:lang w:val="en-AU"/>
              </w:rPr>
            </w:pPr>
            <w:r w:rsidRPr="005076DD">
              <w:rPr>
                <w:rFonts w:ascii="Arial" w:hAnsi="Arial" w:cs="Arial"/>
                <w:bCs/>
                <w:lang w:val="en-AU"/>
              </w:rPr>
              <w:t>Perform labelling and tagging of the stitched garment.</w:t>
            </w:r>
          </w:p>
          <w:p w:rsidR="005076DD" w:rsidRPr="005076DD" w:rsidRDefault="005076DD" w:rsidP="005076DD">
            <w:pPr>
              <w:pStyle w:val="Listenabsatz"/>
              <w:numPr>
                <w:ilvl w:val="0"/>
                <w:numId w:val="4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12" w:hanging="540"/>
              <w:rPr>
                <w:rFonts w:ascii="Arial" w:hAnsi="Arial" w:cs="Arial"/>
                <w:bCs/>
                <w:lang w:val="en-AU"/>
              </w:rPr>
            </w:pPr>
            <w:r w:rsidRPr="005076DD">
              <w:rPr>
                <w:rFonts w:ascii="Arial" w:hAnsi="Arial" w:cs="Arial"/>
                <w:bCs/>
                <w:lang w:val="en-AU"/>
              </w:rPr>
              <w:t>Perform packaging of the stitched garment.</w:t>
            </w:r>
          </w:p>
          <w:p w:rsidR="005076DD" w:rsidRPr="005076DD" w:rsidRDefault="005076DD" w:rsidP="005076DD">
            <w:pPr>
              <w:pStyle w:val="Listenabsatz"/>
              <w:numPr>
                <w:ilvl w:val="0"/>
                <w:numId w:val="4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612" w:hanging="540"/>
              <w:rPr>
                <w:rFonts w:ascii="Arial" w:hAnsi="Arial" w:cs="Arial"/>
                <w:bCs/>
                <w:lang w:val="en-AU"/>
              </w:rPr>
            </w:pPr>
            <w:r w:rsidRPr="005076DD">
              <w:rPr>
                <w:rFonts w:ascii="Arial" w:hAnsi="Arial" w:cs="Arial"/>
                <w:bCs/>
                <w:lang w:val="en-AU"/>
              </w:rPr>
              <w:t>Perform hanging, wrapping or folding of the garment as per instructions.</w:t>
            </w:r>
          </w:p>
        </w:tc>
        <w:tc>
          <w:tcPr>
            <w:tcW w:w="4140" w:type="dxa"/>
          </w:tcPr>
          <w:p w:rsidR="005076DD" w:rsidRPr="005076DD" w:rsidRDefault="005076DD" w:rsidP="003F59AB">
            <w:pPr>
              <w:rPr>
                <w:rFonts w:ascii="Arial" w:hAnsi="Arial" w:cs="Arial"/>
                <w:i/>
              </w:rPr>
            </w:pPr>
            <w:r w:rsidRPr="005076DD">
              <w:rPr>
                <w:rFonts w:ascii="Arial" w:hAnsi="Arial" w:cs="Arial"/>
                <w:i/>
              </w:rPr>
              <w:t>Trainee must know and understand:</w:t>
            </w:r>
          </w:p>
          <w:p w:rsidR="005076DD" w:rsidRPr="005076DD" w:rsidRDefault="005076DD" w:rsidP="003F59AB">
            <w:pPr>
              <w:rPr>
                <w:rFonts w:ascii="Arial" w:hAnsi="Arial" w:cs="Arial"/>
                <w:i/>
              </w:rPr>
            </w:pPr>
          </w:p>
          <w:p w:rsidR="005076DD" w:rsidRPr="005076DD" w:rsidRDefault="005076DD" w:rsidP="003F59AB">
            <w:pPr>
              <w:rPr>
                <w:rFonts w:ascii="Arial" w:hAnsi="Arial" w:cs="Arial"/>
              </w:rPr>
            </w:pPr>
            <w:r w:rsidRPr="005076DD">
              <w:rPr>
                <w:rFonts w:ascii="Arial" w:hAnsi="Arial" w:cs="Arial"/>
              </w:rPr>
              <w:t>K1. Techniques of labelling and tagging the stitched garment</w:t>
            </w:r>
          </w:p>
          <w:p w:rsidR="005076DD" w:rsidRPr="005076DD" w:rsidRDefault="005076DD" w:rsidP="003F59AB">
            <w:pPr>
              <w:rPr>
                <w:rFonts w:ascii="Arial" w:hAnsi="Arial" w:cs="Arial"/>
              </w:rPr>
            </w:pPr>
            <w:r w:rsidRPr="005076DD">
              <w:rPr>
                <w:rFonts w:ascii="Arial" w:hAnsi="Arial" w:cs="Arial"/>
              </w:rPr>
              <w:t>K2.Techniques/ Methods to pack the stitched garment</w:t>
            </w:r>
          </w:p>
          <w:p w:rsidR="005076DD" w:rsidRPr="005076DD" w:rsidRDefault="005076DD" w:rsidP="003F59AB">
            <w:pPr>
              <w:rPr>
                <w:rFonts w:ascii="Arial" w:hAnsi="Arial" w:cs="Arial"/>
              </w:rPr>
            </w:pPr>
          </w:p>
          <w:p w:rsidR="005076DD" w:rsidRPr="005076DD" w:rsidRDefault="005076DD" w:rsidP="003F59AB">
            <w:pPr>
              <w:pStyle w:val="Listenabsatz"/>
              <w:tabs>
                <w:tab w:val="left" w:pos="522"/>
              </w:tabs>
              <w:spacing w:line="276" w:lineRule="auto"/>
              <w:ind w:left="522"/>
              <w:rPr>
                <w:rFonts w:ascii="Arial" w:hAnsi="Arial" w:cs="Arial"/>
                <w:lang w:val="en-AU"/>
              </w:rPr>
            </w:pPr>
          </w:p>
        </w:tc>
        <w:tc>
          <w:tcPr>
            <w:tcW w:w="2430" w:type="dxa"/>
          </w:tcPr>
          <w:p w:rsidR="005076DD" w:rsidRPr="005076DD" w:rsidRDefault="005076DD" w:rsidP="003F59AB">
            <w:pPr>
              <w:pStyle w:val="Normal2"/>
              <w:spacing w:line="240" w:lineRule="auto"/>
              <w:ind w:left="31"/>
              <w:rPr>
                <w:rFonts w:cs="Arial"/>
                <w:b/>
              </w:rPr>
            </w:pPr>
            <w:r w:rsidRPr="005076DD">
              <w:rPr>
                <w:rFonts w:cs="Arial"/>
                <w:b/>
              </w:rPr>
              <w:t>Non Consumable</w:t>
            </w:r>
          </w:p>
          <w:p w:rsidR="005076DD" w:rsidRPr="005076DD" w:rsidRDefault="005076DD" w:rsidP="005076DD">
            <w:pPr>
              <w:pStyle w:val="Normal2"/>
              <w:numPr>
                <w:ilvl w:val="0"/>
                <w:numId w:val="40"/>
              </w:numPr>
              <w:spacing w:line="240" w:lineRule="auto"/>
              <w:ind w:left="360"/>
              <w:rPr>
                <w:rFonts w:cs="Arial"/>
                <w:b/>
              </w:rPr>
            </w:pPr>
            <w:r w:rsidRPr="005076DD">
              <w:rPr>
                <w:rFonts w:cs="Arial"/>
              </w:rPr>
              <w:t>Tag machine</w:t>
            </w:r>
          </w:p>
          <w:p w:rsidR="005076DD" w:rsidRPr="005076DD" w:rsidRDefault="005076DD" w:rsidP="003F59AB">
            <w:pPr>
              <w:pStyle w:val="Normal2"/>
              <w:spacing w:line="240" w:lineRule="auto"/>
              <w:ind w:left="360"/>
              <w:rPr>
                <w:rFonts w:cs="Arial"/>
                <w:b/>
              </w:rPr>
            </w:pPr>
          </w:p>
          <w:p w:rsidR="005076DD" w:rsidRPr="005076DD" w:rsidRDefault="005076DD" w:rsidP="003F59AB">
            <w:pPr>
              <w:pStyle w:val="Normal2"/>
              <w:spacing w:line="240" w:lineRule="auto"/>
              <w:rPr>
                <w:rFonts w:cs="Arial"/>
                <w:b/>
              </w:rPr>
            </w:pPr>
            <w:r w:rsidRPr="005076DD">
              <w:rPr>
                <w:rFonts w:cs="Arial"/>
                <w:b/>
              </w:rPr>
              <w:t>Consumable</w:t>
            </w:r>
          </w:p>
          <w:p w:rsidR="005076DD" w:rsidRPr="005076DD" w:rsidRDefault="005076DD" w:rsidP="005076DD">
            <w:pPr>
              <w:pStyle w:val="Normal2"/>
              <w:numPr>
                <w:ilvl w:val="0"/>
                <w:numId w:val="40"/>
              </w:numPr>
              <w:spacing w:line="240" w:lineRule="auto"/>
              <w:ind w:left="360"/>
              <w:rPr>
                <w:rFonts w:cs="Arial"/>
              </w:rPr>
            </w:pPr>
            <w:r w:rsidRPr="005076DD">
              <w:rPr>
                <w:rFonts w:cs="Arial"/>
              </w:rPr>
              <w:t>Hangers</w:t>
            </w:r>
          </w:p>
          <w:p w:rsidR="005076DD" w:rsidRPr="005076DD" w:rsidRDefault="005076DD" w:rsidP="005076DD">
            <w:pPr>
              <w:pStyle w:val="Normal2"/>
              <w:numPr>
                <w:ilvl w:val="0"/>
                <w:numId w:val="40"/>
              </w:numPr>
              <w:spacing w:line="240" w:lineRule="auto"/>
              <w:ind w:left="360"/>
              <w:rPr>
                <w:rFonts w:cs="Arial"/>
              </w:rPr>
            </w:pPr>
            <w:r w:rsidRPr="005076DD">
              <w:rPr>
                <w:rFonts w:cs="Arial"/>
              </w:rPr>
              <w:t>Labels</w:t>
            </w:r>
          </w:p>
          <w:p w:rsidR="005076DD" w:rsidRPr="005076DD" w:rsidRDefault="005076DD" w:rsidP="005076DD">
            <w:pPr>
              <w:pStyle w:val="Normal2"/>
              <w:numPr>
                <w:ilvl w:val="0"/>
                <w:numId w:val="40"/>
              </w:numPr>
              <w:spacing w:line="240" w:lineRule="auto"/>
              <w:ind w:left="360"/>
              <w:rPr>
                <w:rFonts w:cs="Arial"/>
              </w:rPr>
            </w:pPr>
            <w:r w:rsidRPr="005076DD">
              <w:rPr>
                <w:rFonts w:cs="Arial"/>
              </w:rPr>
              <w:t>Tag</w:t>
            </w:r>
          </w:p>
          <w:p w:rsidR="005076DD" w:rsidRPr="005076DD" w:rsidRDefault="005076DD" w:rsidP="005076DD">
            <w:pPr>
              <w:pStyle w:val="Normal2"/>
              <w:numPr>
                <w:ilvl w:val="0"/>
                <w:numId w:val="40"/>
              </w:numPr>
              <w:spacing w:line="240" w:lineRule="auto"/>
              <w:ind w:left="360"/>
              <w:rPr>
                <w:rFonts w:cs="Arial"/>
              </w:rPr>
            </w:pPr>
            <w:r w:rsidRPr="005076DD">
              <w:rPr>
                <w:rFonts w:cs="Arial"/>
              </w:rPr>
              <w:t>Packing Bag</w:t>
            </w:r>
          </w:p>
          <w:p w:rsidR="005076DD" w:rsidRPr="005076DD" w:rsidRDefault="005076DD" w:rsidP="005076DD">
            <w:pPr>
              <w:pStyle w:val="Normal2"/>
              <w:numPr>
                <w:ilvl w:val="0"/>
                <w:numId w:val="40"/>
              </w:numPr>
              <w:spacing w:line="240" w:lineRule="auto"/>
              <w:ind w:left="360"/>
              <w:rPr>
                <w:rFonts w:cs="Arial"/>
              </w:rPr>
            </w:pPr>
            <w:r w:rsidRPr="005076DD">
              <w:rPr>
                <w:rFonts w:cs="Arial"/>
              </w:rPr>
              <w:t>Marker/ Pen</w:t>
            </w:r>
          </w:p>
          <w:p w:rsidR="005076DD" w:rsidRPr="005076DD" w:rsidRDefault="005076DD" w:rsidP="003F59AB">
            <w:pPr>
              <w:pStyle w:val="Normal2"/>
              <w:spacing w:line="240" w:lineRule="auto"/>
              <w:ind w:left="31"/>
              <w:rPr>
                <w:rFonts w:cs="Arial"/>
              </w:rPr>
            </w:pPr>
          </w:p>
        </w:tc>
      </w:tr>
    </w:tbl>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076DD" w:rsidRPr="005076D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w:t>
    </w:r>
    <w:r w:rsidR="005076DD">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E7E5E"/>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
    <w:nsid w:val="029658E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A23DC9"/>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4">
    <w:nsid w:val="03D07134"/>
    <w:multiLevelType w:val="hybridMultilevel"/>
    <w:tmpl w:val="3EE4465E"/>
    <w:lvl w:ilvl="0" w:tplc="885220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D7F71"/>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6">
    <w:nsid w:val="05497B12"/>
    <w:multiLevelType w:val="hybridMultilevel"/>
    <w:tmpl w:val="DD405E94"/>
    <w:lvl w:ilvl="0" w:tplc="B5E238A4">
      <w:start w:val="1"/>
      <w:numFmt w:val="decimal"/>
      <w:lvlText w:val="K%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54B34F3"/>
    <w:multiLevelType w:val="hybridMultilevel"/>
    <w:tmpl w:val="1E04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30E69"/>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CB1FA6"/>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C966B5"/>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0314C91"/>
    <w:multiLevelType w:val="hybridMultilevel"/>
    <w:tmpl w:val="8ACC4866"/>
    <w:lvl w:ilvl="0" w:tplc="FFFFFFFF">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FE4CBA"/>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68149C"/>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37760C"/>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15">
    <w:nsid w:val="21851D90"/>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0825C4"/>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D181F"/>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F91DD4"/>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19">
    <w:nsid w:val="2690169D"/>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43E31"/>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1">
    <w:nsid w:val="28D40DC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95028B6"/>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9054A"/>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7D21B4"/>
    <w:multiLevelType w:val="hybridMultilevel"/>
    <w:tmpl w:val="7E0ABC9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36994823"/>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D647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B847E7A"/>
    <w:multiLevelType w:val="hybridMultilevel"/>
    <w:tmpl w:val="B5C2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AB2FB7"/>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29">
    <w:nsid w:val="405B2003"/>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0">
    <w:nsid w:val="46346967"/>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31">
    <w:nsid w:val="47FD0114"/>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C2D95"/>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3">
    <w:nsid w:val="4C965774"/>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34">
    <w:nsid w:val="4F361DFA"/>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B6697"/>
    <w:multiLevelType w:val="hybridMultilevel"/>
    <w:tmpl w:val="4FB0857A"/>
    <w:lvl w:ilvl="0" w:tplc="53D458F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1721FB"/>
    <w:multiLevelType w:val="hybridMultilevel"/>
    <w:tmpl w:val="649641C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2E0A1B"/>
    <w:multiLevelType w:val="hybridMultilevel"/>
    <w:tmpl w:val="B652054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FCA0941"/>
    <w:multiLevelType w:val="hybridMultilevel"/>
    <w:tmpl w:val="7D88673E"/>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9633F5E"/>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41">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73E73244"/>
    <w:multiLevelType w:val="hybridMultilevel"/>
    <w:tmpl w:val="46103C92"/>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4">
    <w:nsid w:val="779F58B9"/>
    <w:multiLevelType w:val="hybridMultilevel"/>
    <w:tmpl w:val="07DAB96E"/>
    <w:lvl w:ilvl="0" w:tplc="885220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5">
    <w:nsid w:val="7CDE1479"/>
    <w:multiLevelType w:val="hybridMultilevel"/>
    <w:tmpl w:val="4FB0857A"/>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42FF8"/>
    <w:multiLevelType w:val="hybridMultilevel"/>
    <w:tmpl w:val="F4863DCA"/>
    <w:lvl w:ilvl="0" w:tplc="C226BE5A">
      <w:start w:val="1"/>
      <w:numFmt w:val="decimal"/>
      <w:lvlText w:val="K%1."/>
      <w:lvlJc w:val="left"/>
      <w:pPr>
        <w:ind w:left="360" w:hanging="360"/>
      </w:pPr>
      <w:rPr>
        <w:rFonts w:hint="default"/>
        <w:b w:val="0"/>
      </w:rPr>
    </w:lvl>
    <w:lvl w:ilvl="1" w:tplc="A19C8C54" w:tentative="1">
      <w:start w:val="1"/>
      <w:numFmt w:val="lowerLetter"/>
      <w:lvlText w:val="%2."/>
      <w:lvlJc w:val="left"/>
      <w:pPr>
        <w:ind w:left="1440" w:hanging="360"/>
      </w:pPr>
    </w:lvl>
    <w:lvl w:ilvl="2" w:tplc="F5F69DB8" w:tentative="1">
      <w:start w:val="1"/>
      <w:numFmt w:val="lowerRoman"/>
      <w:lvlText w:val="%3."/>
      <w:lvlJc w:val="right"/>
      <w:pPr>
        <w:ind w:left="2160" w:hanging="180"/>
      </w:pPr>
    </w:lvl>
    <w:lvl w:ilvl="3" w:tplc="48987E2E" w:tentative="1">
      <w:start w:val="1"/>
      <w:numFmt w:val="decimal"/>
      <w:lvlText w:val="%4."/>
      <w:lvlJc w:val="left"/>
      <w:pPr>
        <w:ind w:left="2880" w:hanging="360"/>
      </w:pPr>
    </w:lvl>
    <w:lvl w:ilvl="4" w:tplc="27A06896" w:tentative="1">
      <w:start w:val="1"/>
      <w:numFmt w:val="lowerLetter"/>
      <w:lvlText w:val="%5."/>
      <w:lvlJc w:val="left"/>
      <w:pPr>
        <w:ind w:left="3600" w:hanging="360"/>
      </w:pPr>
    </w:lvl>
    <w:lvl w:ilvl="5" w:tplc="A9BE81D6" w:tentative="1">
      <w:start w:val="1"/>
      <w:numFmt w:val="lowerRoman"/>
      <w:lvlText w:val="%6."/>
      <w:lvlJc w:val="right"/>
      <w:pPr>
        <w:ind w:left="4320" w:hanging="180"/>
      </w:pPr>
    </w:lvl>
    <w:lvl w:ilvl="6" w:tplc="90E0701C" w:tentative="1">
      <w:start w:val="1"/>
      <w:numFmt w:val="decimal"/>
      <w:lvlText w:val="%7."/>
      <w:lvlJc w:val="left"/>
      <w:pPr>
        <w:ind w:left="5040" w:hanging="360"/>
      </w:pPr>
    </w:lvl>
    <w:lvl w:ilvl="7" w:tplc="5616F44A" w:tentative="1">
      <w:start w:val="1"/>
      <w:numFmt w:val="lowerLetter"/>
      <w:lvlText w:val="%8."/>
      <w:lvlJc w:val="left"/>
      <w:pPr>
        <w:ind w:left="5760" w:hanging="360"/>
      </w:pPr>
    </w:lvl>
    <w:lvl w:ilvl="8" w:tplc="599AC624" w:tentative="1">
      <w:start w:val="1"/>
      <w:numFmt w:val="lowerRoman"/>
      <w:lvlText w:val="%9."/>
      <w:lvlJc w:val="right"/>
      <w:pPr>
        <w:ind w:left="6480" w:hanging="180"/>
      </w:pPr>
    </w:lvl>
  </w:abstractNum>
  <w:abstractNum w:abstractNumId="47">
    <w:nsid w:val="7F12250A"/>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38"/>
  </w:num>
  <w:num w:numId="2">
    <w:abstractNumId w:val="41"/>
  </w:num>
  <w:num w:numId="3">
    <w:abstractNumId w:val="42"/>
  </w:num>
  <w:num w:numId="4">
    <w:abstractNumId w:val="29"/>
  </w:num>
  <w:num w:numId="5">
    <w:abstractNumId w:val="44"/>
  </w:num>
  <w:num w:numId="6">
    <w:abstractNumId w:val="24"/>
  </w:num>
  <w:num w:numId="7">
    <w:abstractNumId w:val="13"/>
  </w:num>
  <w:num w:numId="8">
    <w:abstractNumId w:val="34"/>
  </w:num>
  <w:num w:numId="9">
    <w:abstractNumId w:val="10"/>
  </w:num>
  <w:num w:numId="10">
    <w:abstractNumId w:val="21"/>
  </w:num>
  <w:num w:numId="11">
    <w:abstractNumId w:val="2"/>
  </w:num>
  <w:num w:numId="12">
    <w:abstractNumId w:val="9"/>
  </w:num>
  <w:num w:numId="13">
    <w:abstractNumId w:val="37"/>
  </w:num>
  <w:num w:numId="14">
    <w:abstractNumId w:val="6"/>
  </w:num>
  <w:num w:numId="15">
    <w:abstractNumId w:val="15"/>
  </w:num>
  <w:num w:numId="16">
    <w:abstractNumId w:val="47"/>
  </w:num>
  <w:num w:numId="17">
    <w:abstractNumId w:val="8"/>
  </w:num>
  <w:num w:numId="18">
    <w:abstractNumId w:val="4"/>
  </w:num>
  <w:num w:numId="19">
    <w:abstractNumId w:val="26"/>
  </w:num>
  <w:num w:numId="20">
    <w:abstractNumId w:val="39"/>
  </w:num>
  <w:num w:numId="21">
    <w:abstractNumId w:val="32"/>
  </w:num>
  <w:num w:numId="22">
    <w:abstractNumId w:val="0"/>
  </w:num>
  <w:num w:numId="23">
    <w:abstractNumId w:val="12"/>
  </w:num>
  <w:num w:numId="24">
    <w:abstractNumId w:val="18"/>
  </w:num>
  <w:num w:numId="25">
    <w:abstractNumId w:val="25"/>
  </w:num>
  <w:num w:numId="26">
    <w:abstractNumId w:val="20"/>
  </w:num>
  <w:num w:numId="27">
    <w:abstractNumId w:val="17"/>
  </w:num>
  <w:num w:numId="28">
    <w:abstractNumId w:val="1"/>
  </w:num>
  <w:num w:numId="29">
    <w:abstractNumId w:val="16"/>
  </w:num>
  <w:num w:numId="30">
    <w:abstractNumId w:val="28"/>
  </w:num>
  <w:num w:numId="31">
    <w:abstractNumId w:val="31"/>
  </w:num>
  <w:num w:numId="32">
    <w:abstractNumId w:val="5"/>
  </w:num>
  <w:num w:numId="33">
    <w:abstractNumId w:val="7"/>
  </w:num>
  <w:num w:numId="34">
    <w:abstractNumId w:val="36"/>
  </w:num>
  <w:num w:numId="35">
    <w:abstractNumId w:val="33"/>
  </w:num>
  <w:num w:numId="36">
    <w:abstractNumId w:val="22"/>
  </w:num>
  <w:num w:numId="37">
    <w:abstractNumId w:val="3"/>
  </w:num>
  <w:num w:numId="38">
    <w:abstractNumId w:val="19"/>
  </w:num>
  <w:num w:numId="39">
    <w:abstractNumId w:val="46"/>
  </w:num>
  <w:num w:numId="40">
    <w:abstractNumId w:val="11"/>
  </w:num>
  <w:num w:numId="41">
    <w:abstractNumId w:val="30"/>
  </w:num>
  <w:num w:numId="42">
    <w:abstractNumId w:val="23"/>
  </w:num>
  <w:num w:numId="43">
    <w:abstractNumId w:val="14"/>
  </w:num>
  <w:num w:numId="44">
    <w:abstractNumId w:val="45"/>
  </w:num>
  <w:num w:numId="45">
    <w:abstractNumId w:val="40"/>
  </w:num>
  <w:num w:numId="46">
    <w:abstractNumId w:val="35"/>
  </w:num>
  <w:num w:numId="47">
    <w:abstractNumId w:val="43"/>
  </w:num>
  <w:num w:numId="48">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E6AEA"/>
    <w:rsid w:val="004F6399"/>
    <w:rsid w:val="005076DD"/>
    <w:rsid w:val="0052365F"/>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A7D37"/>
    <w:rsid w:val="008B04E8"/>
    <w:rsid w:val="008E1761"/>
    <w:rsid w:val="008E5B8E"/>
    <w:rsid w:val="00956947"/>
    <w:rsid w:val="00963266"/>
    <w:rsid w:val="009C1301"/>
    <w:rsid w:val="009F4293"/>
    <w:rsid w:val="009F4418"/>
    <w:rsid w:val="00A33B1E"/>
    <w:rsid w:val="00A55AD1"/>
    <w:rsid w:val="00A9581D"/>
    <w:rsid w:val="00AB7559"/>
    <w:rsid w:val="00AE3AB4"/>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E029D"/>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2016-07-22T11:09:00Z</dcterms:created>
  <dcterms:modified xsi:type="dcterms:W3CDTF">2016-07-22T11:09:00Z</dcterms:modified>
</cp:coreProperties>
</file>