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22745" w:rsidP="0046070D">
            <w:pPr>
              <w:rPr>
                <w:rFonts w:ascii="Arial" w:hAnsi="Arial" w:cs="Arial"/>
                <w:b/>
              </w:rPr>
            </w:pPr>
            <w:proofErr w:type="spellStart"/>
            <w:r w:rsidRPr="00C22745">
              <w:rPr>
                <w:rFonts w:ascii="Arial" w:hAnsi="Arial" w:cs="Arial"/>
                <w:b/>
                <w:bCs/>
              </w:rPr>
              <w:t>Analyse</w:t>
            </w:r>
            <w:proofErr w:type="spellEnd"/>
            <w:r w:rsidRPr="00C22745">
              <w:rPr>
                <w:rFonts w:ascii="Arial" w:hAnsi="Arial" w:cs="Arial"/>
                <w:b/>
                <w:bCs/>
              </w:rPr>
              <w:t>, identify and scan different type of skin by obtaining client history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F508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6070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22745" w:rsidP="00D90C9F">
            <w:pPr>
              <w:rPr>
                <w:rFonts w:ascii="Arial" w:hAnsi="Arial" w:cs="Arial"/>
              </w:rPr>
            </w:pPr>
            <w:r w:rsidRPr="00C22745">
              <w:rPr>
                <w:rFonts w:ascii="Arial" w:hAnsi="Arial" w:cs="Arial"/>
              </w:rPr>
              <w:t>These competency standards will ensure that the trainee will be able to identify and scan different types of skin after obtaining the previous history of the client.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581"/>
        <w:gridCol w:w="5309"/>
      </w:tblGrid>
      <w:tr w:rsidR="00732903" w:rsidTr="003D563F">
        <w:trPr>
          <w:trHeight w:hRule="exact" w:val="51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732903" w:rsidRDefault="00732903" w:rsidP="003D563F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732903" w:rsidRDefault="00732903" w:rsidP="003D563F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732903" w:rsidRDefault="00732903" w:rsidP="003D563F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32903" w:rsidTr="003D563F">
        <w:trPr>
          <w:trHeight w:hRule="exact" w:val="380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before="2" w:line="252" w:lineRule="exact"/>
              <w:ind w:left="103" w:right="7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B1: Identify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skin structure</w:t>
            </w:r>
          </w:p>
          <w:p w:rsidR="00732903" w:rsidRDefault="00732903" w:rsidP="003D563F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3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understanding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skin structure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anatomy.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the skin function as per industry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  <w:p w:rsidR="00732903" w:rsidRDefault="00732903" w:rsidP="003D563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3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P2-Analyze cell structure as per defined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standards. P3-Identify the function of tissues, layers of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732903" w:rsidRDefault="00732903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732903" w:rsidRDefault="00732903" w:rsidP="003D563F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14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P4-Recognize the dermis, epidermis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subcutaneous.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skin anatomy and its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functions.</w:t>
            </w:r>
          </w:p>
          <w:p w:rsidR="00732903" w:rsidRDefault="00732903" w:rsidP="003D563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parts of the cell and its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structure.</w:t>
            </w:r>
          </w:p>
          <w:p w:rsidR="00732903" w:rsidRDefault="00732903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732903" w:rsidRDefault="00732903" w:rsidP="003D563F">
            <w:pPr>
              <w:pStyle w:val="TableParagraph"/>
              <w:ind w:left="100" w:right="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Explain importance of different types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tissues and their functions within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732903" w:rsidRDefault="00732903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732903" w:rsidRDefault="00732903" w:rsidP="003D563F">
            <w:pPr>
              <w:pStyle w:val="TableParagraph"/>
              <w:ind w:left="100" w:right="5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Describe the importance of the layers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skin: Epidermis and Dermis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subcutaneous</w:t>
            </w:r>
          </w:p>
          <w:p w:rsidR="00732903" w:rsidRDefault="00732903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732903" w:rsidRDefault="00732903" w:rsidP="003D563F">
            <w:pPr>
              <w:pStyle w:val="TableParagraph"/>
              <w:ind w:left="100" w:righ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Explain the glands(sweat glands,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sebaceous glands)</w:t>
            </w:r>
          </w:p>
          <w:p w:rsidR="00732903" w:rsidRDefault="00732903" w:rsidP="003D563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32903" w:rsidRDefault="00732903" w:rsidP="003D563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 Define the terms of skin Protein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(epidermis</w:t>
            </w:r>
          </w:p>
          <w:p w:rsidR="00732903" w:rsidRDefault="00732903" w:rsidP="003D563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,collagen)</w:t>
            </w:r>
          </w:p>
        </w:tc>
      </w:tr>
      <w:tr w:rsidR="00732903" w:rsidTr="003D563F">
        <w:trPr>
          <w:trHeight w:hRule="exact" w:val="30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line="252" w:lineRule="exact"/>
              <w:ind w:left="103" w:righ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B2: Analyze skin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type 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conditions</w:t>
            </w:r>
          </w:p>
          <w:p w:rsidR="00732903" w:rsidRDefault="00732903" w:rsidP="003D563F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3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analyzing skin types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conditions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before="2" w:line="252" w:lineRule="exact"/>
              <w:ind w:left="110" w:right="5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P1-Examine the oily/acne skin conditions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applying standard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  <w:p w:rsidR="00732903" w:rsidRDefault="00732903" w:rsidP="003D563F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10" w:right="2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P2-Examine the dry/sensitive skin conditions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applying standard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  <w:p w:rsidR="00732903" w:rsidRDefault="00732903" w:rsidP="003D563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10" w:right="3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P3-Examine the combination skin condition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applying standard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  <w:p w:rsidR="00732903" w:rsidRDefault="00732903" w:rsidP="003D563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32903" w:rsidRDefault="00732903" w:rsidP="003D563F">
            <w:pPr>
              <w:pStyle w:val="TableParagraph"/>
              <w:ind w:left="110" w:right="2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P4-Examine mature skin conditions applying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standard procedures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before="2" w:line="252" w:lineRule="exact"/>
              <w:ind w:left="100" w:right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Identify oily/acne skin, its reasons 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suitable product for oily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732903" w:rsidRDefault="00732903" w:rsidP="003D563F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3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dry/ sensitive skin, its reasons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and suitable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</w:t>
            </w:r>
          </w:p>
          <w:p w:rsidR="00732903" w:rsidRDefault="00732903" w:rsidP="003D563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8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Define combination skin, its reasons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suitable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</w:t>
            </w:r>
          </w:p>
          <w:p w:rsidR="00732903" w:rsidRDefault="00732903" w:rsidP="003D563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32903" w:rsidRDefault="00732903" w:rsidP="003D563F">
            <w:pPr>
              <w:pStyle w:val="TableParagraph"/>
              <w:ind w:left="100" w:right="6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Illustrate ageing process, its remedies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suitable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581"/>
        <w:gridCol w:w="5309"/>
      </w:tblGrid>
      <w:tr w:rsidR="00732903" w:rsidTr="003D563F">
        <w:trPr>
          <w:trHeight w:hRule="exact" w:val="254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3" w:right="2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B3: Identify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problem areas 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skin</w:t>
            </w:r>
          </w:p>
          <w:p w:rsidR="00732903" w:rsidRDefault="00732903" w:rsidP="003D5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3" w:righ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identifying problematic areas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 skin.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10" w:right="3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P1-Analyse the skin diseases (pigmentation,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wrinkle, acne, scar, fungal, freckle, eye circle, ageing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,) applying standard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10" w:right="6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Analyze Irritants and Allergens as per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defined standards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Identify rosacea applying standard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0" w:right="1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reason of pigmentation .wrinkle,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acne, scar, fungal, freckle, eye circle, aging),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problematic skins.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0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Identify differences between irritant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allergens. Allergy may be caused by food 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product and an irritation may occur after use of 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certain product.</w:t>
            </w:r>
          </w:p>
          <w:p w:rsidR="00732903" w:rsidRDefault="00732903" w:rsidP="003D563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Reason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rosacea</w:t>
            </w:r>
          </w:p>
        </w:tc>
      </w:tr>
      <w:tr w:rsidR="00732903" w:rsidTr="003D563F">
        <w:trPr>
          <w:trHeight w:hRule="exact" w:val="355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3" w:right="3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B4: Conduct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deep analysis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problem areas 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skin</w:t>
            </w:r>
          </w:p>
          <w:p w:rsidR="00732903" w:rsidRDefault="00732903" w:rsidP="003D56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3" w:right="2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scanning the problematic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areas for a deeper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analysis with skin scanner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if needed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0" w:right="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of operating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a scanning machine and analyze the skin with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naked eye as well as with the help of a magnifying glass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skin scanner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machine.</w:t>
            </w:r>
          </w:p>
          <w:p w:rsidR="00732903" w:rsidRDefault="00732903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2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Perform cleansing of the skin before analysis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scanning applying standard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0" w:right="4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importance of scanning machine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procedure of analyzing the skin with the help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magnifying glass and skin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scanner.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0" w:right="7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the role of cleansing before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skin analysis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scanning.</w:t>
            </w:r>
          </w:p>
        </w:tc>
      </w:tr>
      <w:tr w:rsidR="00732903" w:rsidTr="003D563F">
        <w:trPr>
          <w:trHeight w:hRule="exact" w:val="279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3" w:right="7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B5 Take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medical history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3" w:right="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obtaining history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previous health issues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client for analysis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his/her treatment manually/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by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P1-Fill consultation form with complete medical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history.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0" w:right="5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P2-Identify applying standard procedures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main cause of problem in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732903" w:rsidRDefault="00732903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P3-Identity the skin problem by obtaining history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from Client.</w:t>
            </w:r>
          </w:p>
          <w:p w:rsidR="00732903" w:rsidRDefault="00732903" w:rsidP="003D5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1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P4-Suggest specific treatment with the help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 machinery (Galvanic, Hi-frequency, Vacuum,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Brushing peeling, micro derma </w:t>
            </w:r>
            <w:proofErr w:type="spellStart"/>
            <w:r>
              <w:rPr>
                <w:rFonts w:ascii="Arial"/>
              </w:rPr>
              <w:t>brasion</w:t>
            </w:r>
            <w:proofErr w:type="spellEnd"/>
            <w:r>
              <w:rPr>
                <w:rFonts w:ascii="Arial"/>
              </w:rPr>
              <w:t>, steamer,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magnifying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0" w:right="7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importance of completion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client consultation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form.</w:t>
            </w:r>
          </w:p>
          <w:p w:rsidR="00732903" w:rsidRDefault="00732903" w:rsidP="003D5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Define impact on skin caused 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pregnancy, seasonal allergy, product allergy, diabetes,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high blood pressure, asthma, heart disease,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smoking habit, alcohol drinking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habit.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0" w:right="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Identify the skin from clients history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habits such as; smoking, alcohol drinking 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illness, pregnancy 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allergy.</w:t>
            </w:r>
          </w:p>
        </w:tc>
      </w:tr>
    </w:tbl>
    <w:p w:rsidR="00732903" w:rsidRDefault="0073290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581"/>
        <w:gridCol w:w="5309"/>
      </w:tblGrid>
      <w:tr w:rsidR="00732903" w:rsidTr="003D563F">
        <w:trPr>
          <w:trHeight w:hRule="exact" w:val="81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03" w:rsidRDefault="00732903" w:rsidP="003D563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machinery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03" w:rsidRDefault="00732903" w:rsidP="003D563F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glass</w:t>
            </w:r>
            <w:proofErr w:type="gramEnd"/>
            <w:r>
              <w:rPr>
                <w:rFonts w:ascii="Arial"/>
              </w:rPr>
              <w:t>, lamp and the skin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scanner).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03" w:rsidRDefault="00732903" w:rsidP="003D563F">
            <w:pPr>
              <w:pStyle w:val="TableParagraph"/>
              <w:ind w:left="100" w:right="3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Define use of machinery according to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type of problem with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</w:tr>
      <w:tr w:rsidR="00732903" w:rsidTr="003D563F">
        <w:trPr>
          <w:trHeight w:hRule="exact" w:val="254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line="252" w:lineRule="exact"/>
              <w:ind w:left="103" w:right="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B6 Examine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classify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complexion</w:t>
            </w:r>
          </w:p>
          <w:p w:rsidR="00732903" w:rsidRDefault="00732903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3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Examine complexion of skin (light /fair, normal,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dark</w:t>
            </w:r>
          </w:p>
          <w:p w:rsidR="00732903" w:rsidRDefault="00732903" w:rsidP="003D563F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/tan.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before="2" w:line="252" w:lineRule="exact"/>
              <w:ind w:left="100" w:right="4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Identify, applying standard procedures,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skin complexion and refer a suitable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  <w:p w:rsidR="00732903" w:rsidRDefault="00732903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P2-Recognize, applying standard procedures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the melanin level of the skin due to skin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complexion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complexion and melanin level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732903" w:rsidRDefault="00732903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skin lightening procedure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handle tan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</w:tr>
      <w:tr w:rsidR="00732903" w:rsidTr="003D563F">
        <w:trPr>
          <w:trHeight w:hRule="exact" w:val="329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3" w:right="6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B7 Explain requirements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 healthy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skin</w:t>
            </w:r>
          </w:p>
          <w:p w:rsidR="00732903" w:rsidRDefault="00732903" w:rsidP="003D56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3" w:right="3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understanding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requirement 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 healthy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spacing w:before="4" w:line="250" w:lineRule="exact"/>
              <w:ind w:left="100" w:right="4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Identify and provide instructions to the Client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for maintaining a healthy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skin</w:t>
            </w:r>
            <w:r>
              <w:rPr>
                <w:rFonts w:ascii="Arial"/>
                <w:b/>
              </w:rPr>
              <w:t>.</w:t>
            </w:r>
          </w:p>
          <w:p w:rsidR="00732903" w:rsidRDefault="00732903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2903" w:rsidRDefault="00732903" w:rsidP="003D563F">
            <w:pPr>
              <w:pStyle w:val="TableParagraph"/>
              <w:ind w:left="100" w:right="3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P2-Explain the harmful factors of sun rays 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effect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03" w:rsidRDefault="00732903" w:rsidP="003D563F">
            <w:pPr>
              <w:pStyle w:val="TableParagraph"/>
              <w:ind w:left="100" w:right="1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importance of balanced diet,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vitamins, minerals, fruits, vegetables, water, etc.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healthy skin.</w:t>
            </w:r>
          </w:p>
          <w:p w:rsidR="00732903" w:rsidRDefault="00732903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32903" w:rsidRDefault="00732903" w:rsidP="003D563F">
            <w:pPr>
              <w:pStyle w:val="TableParagraph"/>
              <w:ind w:left="100" w:right="2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the effects on the skin of harmful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sun rays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smoke/dust</w:t>
            </w:r>
          </w:p>
        </w:tc>
      </w:tr>
    </w:tbl>
    <w:p w:rsidR="00732903" w:rsidRDefault="00732903" w:rsidP="00FB7427">
      <w:pPr>
        <w:spacing w:before="10"/>
        <w:rPr>
          <w:rFonts w:ascii="Arial"/>
          <w:b/>
        </w:rPr>
      </w:pPr>
    </w:p>
    <w:p w:rsidR="00732903" w:rsidRDefault="00732903" w:rsidP="00FB7427">
      <w:pPr>
        <w:spacing w:before="10"/>
        <w:rPr>
          <w:rFonts w:ascii="Arial"/>
          <w:b/>
        </w:rPr>
      </w:pPr>
      <w:bookmarkStart w:id="0" w:name="_GoBack"/>
      <w:bookmarkEnd w:id="0"/>
    </w:p>
    <w:p w:rsidR="005D33AC" w:rsidRDefault="005D33AC" w:rsidP="00BC70C5"/>
    <w:p w:rsidR="0018519F" w:rsidRDefault="0018519F" w:rsidP="00BC70C5"/>
    <w:p w:rsidR="0018519F" w:rsidRDefault="0018519F" w:rsidP="00BC70C5"/>
    <w:p w:rsidR="0018519F" w:rsidRDefault="0018519F" w:rsidP="00BC70C5"/>
    <w:p w:rsidR="0018519F" w:rsidRDefault="0018519F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03" w:rsidRPr="0073290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C22745">
      <w:rPr>
        <w:rFonts w:ascii="Arial" w:hAnsi="Arial" w:cs="Arial"/>
        <w:lang w:val="en-GB"/>
      </w:rPr>
      <w:t>011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549"/>
    <w:multiLevelType w:val="multilevel"/>
    <w:tmpl w:val="88F6C55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14D55BEC"/>
    <w:multiLevelType w:val="multilevel"/>
    <w:tmpl w:val="508C6B9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372152D"/>
    <w:multiLevelType w:val="multilevel"/>
    <w:tmpl w:val="6F269B2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3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41C677FA"/>
    <w:multiLevelType w:val="multilevel"/>
    <w:tmpl w:val="A0A458AA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459F1E7A"/>
    <w:multiLevelType w:val="multilevel"/>
    <w:tmpl w:val="181C68A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CCF7440"/>
    <w:multiLevelType w:val="multilevel"/>
    <w:tmpl w:val="D85E1E9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F0254D5"/>
    <w:multiLevelType w:val="multilevel"/>
    <w:tmpl w:val="2E1C2F3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58DD6B36"/>
    <w:multiLevelType w:val="multilevel"/>
    <w:tmpl w:val="A32A2B34"/>
    <w:lvl w:ilvl="0">
      <w:start w:val="16"/>
      <w:numFmt w:val="upperLetter"/>
      <w:lvlText w:val="%1"/>
      <w:lvlJc w:val="left"/>
      <w:pPr>
        <w:ind w:left="100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" w:hanging="5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528"/>
      </w:pPr>
      <w:rPr>
        <w:rFonts w:hint="default"/>
      </w:rPr>
    </w:lvl>
  </w:abstractNum>
  <w:abstractNum w:abstractNumId="26">
    <w:nsid w:val="59974FE3"/>
    <w:multiLevelType w:val="multilevel"/>
    <w:tmpl w:val="BF92D21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7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8">
    <w:nsid w:val="5AC03302"/>
    <w:multiLevelType w:val="multilevel"/>
    <w:tmpl w:val="6B0406A4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9">
    <w:nsid w:val="61D86E99"/>
    <w:multiLevelType w:val="multilevel"/>
    <w:tmpl w:val="53D6D0C8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4">
    <w:nsid w:val="783278F8"/>
    <w:multiLevelType w:val="multilevel"/>
    <w:tmpl w:val="582046F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5">
    <w:nsid w:val="7961516D"/>
    <w:multiLevelType w:val="multilevel"/>
    <w:tmpl w:val="C1AC89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6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7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1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24"/>
  </w:num>
  <w:num w:numId="10">
    <w:abstractNumId w:val="1"/>
  </w:num>
  <w:num w:numId="11">
    <w:abstractNumId w:val="7"/>
  </w:num>
  <w:num w:numId="12">
    <w:abstractNumId w:val="36"/>
  </w:num>
  <w:num w:numId="13">
    <w:abstractNumId w:val="16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23"/>
  </w:num>
  <w:num w:numId="19">
    <w:abstractNumId w:val="2"/>
  </w:num>
  <w:num w:numId="20">
    <w:abstractNumId w:val="8"/>
  </w:num>
  <w:num w:numId="21">
    <w:abstractNumId w:val="11"/>
  </w:num>
  <w:num w:numId="22">
    <w:abstractNumId w:val="37"/>
  </w:num>
  <w:num w:numId="23">
    <w:abstractNumId w:val="32"/>
  </w:num>
  <w:num w:numId="24">
    <w:abstractNumId w:val="33"/>
  </w:num>
  <w:num w:numId="25">
    <w:abstractNumId w:val="14"/>
  </w:num>
  <w:num w:numId="26">
    <w:abstractNumId w:val="21"/>
  </w:num>
  <w:num w:numId="27">
    <w:abstractNumId w:val="6"/>
  </w:num>
  <w:num w:numId="28">
    <w:abstractNumId w:val="28"/>
  </w:num>
  <w:num w:numId="29">
    <w:abstractNumId w:val="26"/>
  </w:num>
  <w:num w:numId="30">
    <w:abstractNumId w:val="4"/>
  </w:num>
  <w:num w:numId="31">
    <w:abstractNumId w:val="22"/>
  </w:num>
  <w:num w:numId="32">
    <w:abstractNumId w:val="34"/>
  </w:num>
  <w:num w:numId="33">
    <w:abstractNumId w:val="35"/>
  </w:num>
  <w:num w:numId="34">
    <w:abstractNumId w:val="29"/>
  </w:num>
  <w:num w:numId="35">
    <w:abstractNumId w:val="19"/>
  </w:num>
  <w:num w:numId="36">
    <w:abstractNumId w:val="17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1042AA"/>
    <w:rsid w:val="0018519F"/>
    <w:rsid w:val="00275C73"/>
    <w:rsid w:val="003A01E7"/>
    <w:rsid w:val="0046070D"/>
    <w:rsid w:val="00484E04"/>
    <w:rsid w:val="004F6399"/>
    <w:rsid w:val="005D33AC"/>
    <w:rsid w:val="005E66FE"/>
    <w:rsid w:val="006133F6"/>
    <w:rsid w:val="00626774"/>
    <w:rsid w:val="006A5144"/>
    <w:rsid w:val="006F508C"/>
    <w:rsid w:val="00732903"/>
    <w:rsid w:val="00737E42"/>
    <w:rsid w:val="008B1293"/>
    <w:rsid w:val="009F4293"/>
    <w:rsid w:val="00B75840"/>
    <w:rsid w:val="00BC70C5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2016-06-29T12:26:00Z</dcterms:created>
  <dcterms:modified xsi:type="dcterms:W3CDTF">2016-06-30T11:42:00Z</dcterms:modified>
</cp:coreProperties>
</file>